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iCs/>
          <w:color w:val="041E42"/>
          <w:sz w:val="48"/>
          <w:szCs w:val="24"/>
        </w:rPr>
        <w:id w:val="847918823"/>
        <w:docPartObj>
          <w:docPartGallery w:val="Cover Pages"/>
          <w:docPartUnique/>
        </w:docPartObj>
      </w:sdtPr>
      <w:sdtEndPr>
        <w:rPr>
          <w:rFonts w:asciiTheme="minorHAnsi" w:eastAsiaTheme="minorHAnsi" w:hAnsiTheme="minorHAnsi" w:cstheme="minorBidi"/>
          <w:iCs w:val="0"/>
          <w:color w:val="auto"/>
          <w:sz w:val="21"/>
          <w:szCs w:val="22"/>
        </w:rPr>
      </w:sdtEndPr>
      <w:sdtContent>
        <w:p w14:paraId="221B53E8" w14:textId="1494C5DE" w:rsidR="0048200C" w:rsidRDefault="0067549B" w:rsidP="002874C0">
          <w:pPr>
            <w:spacing w:after="200" w:line="240" w:lineRule="auto"/>
            <w:rPr>
              <w:rStyle w:val="TitleChar"/>
              <w:sz w:val="144"/>
              <w:szCs w:val="56"/>
            </w:rPr>
          </w:pPr>
          <w:r w:rsidRPr="0067549B">
            <w:rPr>
              <w:rStyle w:val="TitleChar"/>
              <w:noProof/>
              <w:sz w:val="144"/>
              <w:szCs w:val="56"/>
            </w:rPr>
            <w:drawing>
              <wp:anchor distT="0" distB="0" distL="114300" distR="114300" simplePos="0" relativeHeight="251658241" behindDoc="1" locked="0" layoutInCell="1" allowOverlap="1" wp14:anchorId="51AF8C4F" wp14:editId="4A908447">
                <wp:simplePos x="0" y="0"/>
                <wp:positionH relativeFrom="page">
                  <wp:posOffset>0</wp:posOffset>
                </wp:positionH>
                <wp:positionV relativeFrom="page">
                  <wp:posOffset>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2874C0">
            <w:rPr>
              <w:rStyle w:val="TitleChar"/>
              <w:sz w:val="144"/>
              <w:szCs w:val="144"/>
            </w:rPr>
            <w:t>RA</w:t>
          </w:r>
        </w:p>
        <w:p w14:paraId="67906555" w14:textId="49702F83" w:rsidR="008E7643" w:rsidRDefault="002874C0" w:rsidP="002874C0">
          <w:pPr>
            <w:spacing w:after="200" w:line="240" w:lineRule="auto"/>
            <w:rPr>
              <w:rStyle w:val="TitleChar"/>
              <w:sz w:val="144"/>
              <w:szCs w:val="56"/>
            </w:rPr>
          </w:pPr>
          <w:r>
            <w:rPr>
              <w:rStyle w:val="TitleChar"/>
              <w:sz w:val="144"/>
              <w:szCs w:val="56"/>
            </w:rPr>
            <w:t>Selection Process</w:t>
          </w:r>
        </w:p>
        <w:p w14:paraId="6FDB8D27" w14:textId="72BDDE87" w:rsidR="008E7643" w:rsidRPr="0067549B" w:rsidRDefault="004605AD" w:rsidP="002874C0">
          <w:pPr>
            <w:spacing w:after="200" w:line="240" w:lineRule="auto"/>
            <w:rPr>
              <w:rStyle w:val="TitleChar"/>
              <w:sz w:val="144"/>
              <w:szCs w:val="56"/>
            </w:rPr>
          </w:pPr>
          <w:r>
            <w:rPr>
              <w:rStyle w:val="TitleChar"/>
              <w:sz w:val="144"/>
              <w:szCs w:val="56"/>
            </w:rPr>
            <w:t>Fall</w:t>
          </w:r>
          <w:r w:rsidR="008E7643">
            <w:rPr>
              <w:rStyle w:val="TitleChar"/>
              <w:sz w:val="144"/>
              <w:szCs w:val="56"/>
            </w:rPr>
            <w:t xml:space="preserve"> 202</w:t>
          </w:r>
          <w:r w:rsidR="00A20D3A">
            <w:rPr>
              <w:rStyle w:val="TitleChar"/>
              <w:sz w:val="144"/>
              <w:szCs w:val="56"/>
            </w:rPr>
            <w:t>3</w:t>
          </w:r>
        </w:p>
        <w:p w14:paraId="0D6EBE28" w14:textId="7B4FDAB7" w:rsidR="0067549B" w:rsidRPr="002874C0" w:rsidRDefault="00000000" w:rsidP="002874C0"/>
      </w:sdtContent>
    </w:sdt>
    <w:p w14:paraId="484279D2" w14:textId="77777777" w:rsidR="002874C0" w:rsidRDefault="002874C0">
      <w:pPr>
        <w:spacing w:after="200" w:line="276" w:lineRule="auto"/>
        <w:rPr>
          <w:rFonts w:asciiTheme="majorHAnsi" w:eastAsiaTheme="majorEastAsia" w:hAnsiTheme="majorHAnsi" w:cstheme="majorBidi"/>
          <w:bCs/>
          <w:color w:val="041E42"/>
          <w:spacing w:val="20"/>
          <w:sz w:val="32"/>
          <w:szCs w:val="28"/>
        </w:rPr>
      </w:pPr>
      <w:r>
        <w:br w:type="page"/>
      </w:r>
    </w:p>
    <w:p w14:paraId="2FF0DA57" w14:textId="4162E122" w:rsidR="00FC5AF6" w:rsidRDefault="00F93DE2" w:rsidP="00F93DE2">
      <w:pPr>
        <w:pStyle w:val="Heading1"/>
      </w:pPr>
      <w:r>
        <w:lastRenderedPageBreak/>
        <w:t>Resident Assistant Application Process</w:t>
      </w:r>
      <w:r w:rsidR="00F053CC">
        <w:t xml:space="preserve">                                 </w:t>
      </w:r>
    </w:p>
    <w:p w14:paraId="35A7775B" w14:textId="4BB05188" w:rsidR="00FC5AF6" w:rsidRPr="004562ED" w:rsidRDefault="00FC5AF6" w:rsidP="00FC5AF6">
      <w:pPr>
        <w:rPr>
          <w:sz w:val="24"/>
          <w:szCs w:val="24"/>
        </w:rPr>
      </w:pPr>
      <w:r w:rsidRPr="004562ED">
        <w:rPr>
          <w:sz w:val="24"/>
          <w:szCs w:val="24"/>
        </w:rPr>
        <w:t>Thank you for your interest in the Resident Assistant Program.  We have assembled the following information to help you better understand the selection standards and process.  Please read through it carefully.</w:t>
      </w:r>
    </w:p>
    <w:p w14:paraId="2A8A2B5C" w14:textId="25C52D66" w:rsidR="00CB62B3" w:rsidRDefault="008C349C" w:rsidP="00975BCB">
      <w:pPr>
        <w:pStyle w:val="IntenseQuote"/>
      </w:pPr>
      <w:r>
        <w:t>TO APPLY g</w:t>
      </w:r>
      <w:r w:rsidRPr="00AC20AC">
        <w:t>o to:</w:t>
      </w:r>
      <w:r w:rsidR="00712665">
        <w:t xml:space="preserve">   </w:t>
      </w:r>
      <w:r w:rsidRPr="00AC20AC">
        <w:t xml:space="preserve"> </w:t>
      </w:r>
      <w:hyperlink r:id="rId12" w:history="1">
        <w:r w:rsidR="00CB62B3" w:rsidRPr="00712665">
          <w:rPr>
            <w:rStyle w:val="Hyperlink"/>
            <w:color w:val="FFFFFF" w:themeColor="background1"/>
            <w:sz w:val="36"/>
            <w:szCs w:val="36"/>
          </w:rPr>
          <w:t>https://psuup.erezlife.com</w:t>
        </w:r>
      </w:hyperlink>
    </w:p>
    <w:p w14:paraId="3D83708B" w14:textId="77777777" w:rsidR="00732D17" w:rsidRDefault="0060756B" w:rsidP="00570D4D">
      <w:pPr>
        <w:pStyle w:val="Heading3"/>
        <w:jc w:val="center"/>
        <w:rPr>
          <w:b/>
          <w:bCs w:val="0"/>
          <w:color w:val="002060"/>
          <w:sz w:val="28"/>
          <w:szCs w:val="28"/>
        </w:rPr>
      </w:pPr>
      <w:r>
        <w:rPr>
          <w:b/>
          <w:bCs w:val="0"/>
          <w:color w:val="002060"/>
          <w:sz w:val="28"/>
          <w:szCs w:val="28"/>
        </w:rPr>
        <w:t xml:space="preserve">***Please note this </w:t>
      </w:r>
      <w:r w:rsidR="00A7383B">
        <w:rPr>
          <w:b/>
          <w:bCs w:val="0"/>
          <w:color w:val="002060"/>
          <w:sz w:val="28"/>
          <w:szCs w:val="28"/>
        </w:rPr>
        <w:t>will be</w:t>
      </w:r>
      <w:r>
        <w:rPr>
          <w:b/>
          <w:bCs w:val="0"/>
          <w:color w:val="002060"/>
          <w:sz w:val="28"/>
          <w:szCs w:val="28"/>
        </w:rPr>
        <w:t xml:space="preserve"> the </w:t>
      </w:r>
      <w:r w:rsidR="00150ED5" w:rsidRPr="00B040E0">
        <w:rPr>
          <w:b/>
          <w:bCs w:val="0"/>
          <w:color w:val="002060"/>
          <w:sz w:val="28"/>
          <w:szCs w:val="28"/>
          <w:u w:val="single"/>
        </w:rPr>
        <w:t xml:space="preserve">ONLY </w:t>
      </w:r>
      <w:r w:rsidR="00A7383B">
        <w:rPr>
          <w:b/>
          <w:bCs w:val="0"/>
          <w:color w:val="002060"/>
          <w:sz w:val="28"/>
          <w:szCs w:val="28"/>
        </w:rPr>
        <w:t xml:space="preserve">application process for the </w:t>
      </w:r>
    </w:p>
    <w:p w14:paraId="5728DC03" w14:textId="79B5BD81" w:rsidR="0060756B" w:rsidRDefault="00A7383B" w:rsidP="00570D4D">
      <w:pPr>
        <w:pStyle w:val="Heading3"/>
        <w:jc w:val="center"/>
        <w:rPr>
          <w:b/>
          <w:bCs w:val="0"/>
          <w:color w:val="002060"/>
          <w:sz w:val="28"/>
          <w:szCs w:val="28"/>
        </w:rPr>
      </w:pPr>
      <w:r>
        <w:rPr>
          <w:b/>
          <w:bCs w:val="0"/>
          <w:color w:val="002060"/>
          <w:sz w:val="28"/>
          <w:szCs w:val="28"/>
        </w:rPr>
        <w:t>Fall 202</w:t>
      </w:r>
      <w:r w:rsidR="00A20D3A">
        <w:rPr>
          <w:b/>
          <w:bCs w:val="0"/>
          <w:color w:val="002060"/>
          <w:sz w:val="28"/>
          <w:szCs w:val="28"/>
        </w:rPr>
        <w:t>3</w:t>
      </w:r>
      <w:r>
        <w:rPr>
          <w:b/>
          <w:bCs w:val="0"/>
          <w:color w:val="002060"/>
          <w:sz w:val="28"/>
          <w:szCs w:val="28"/>
        </w:rPr>
        <w:t>- Spring 202</w:t>
      </w:r>
      <w:r w:rsidR="00A20D3A">
        <w:rPr>
          <w:b/>
          <w:bCs w:val="0"/>
          <w:color w:val="002060"/>
          <w:sz w:val="28"/>
          <w:szCs w:val="28"/>
        </w:rPr>
        <w:t>4</w:t>
      </w:r>
      <w:r>
        <w:rPr>
          <w:b/>
          <w:bCs w:val="0"/>
          <w:color w:val="002060"/>
          <w:sz w:val="28"/>
          <w:szCs w:val="28"/>
        </w:rPr>
        <w:t xml:space="preserve"> ac</w:t>
      </w:r>
      <w:r w:rsidR="00B854D9">
        <w:rPr>
          <w:b/>
          <w:bCs w:val="0"/>
          <w:color w:val="002060"/>
          <w:sz w:val="28"/>
          <w:szCs w:val="28"/>
        </w:rPr>
        <w:t>a</w:t>
      </w:r>
      <w:r>
        <w:rPr>
          <w:b/>
          <w:bCs w:val="0"/>
          <w:color w:val="002060"/>
          <w:sz w:val="28"/>
          <w:szCs w:val="28"/>
        </w:rPr>
        <w:t>demic</w:t>
      </w:r>
      <w:r w:rsidR="00B854D9">
        <w:rPr>
          <w:b/>
          <w:bCs w:val="0"/>
          <w:color w:val="002060"/>
          <w:sz w:val="28"/>
          <w:szCs w:val="28"/>
        </w:rPr>
        <w:t xml:space="preserve"> </w:t>
      </w:r>
      <w:proofErr w:type="gramStart"/>
      <w:r>
        <w:rPr>
          <w:b/>
          <w:bCs w:val="0"/>
          <w:color w:val="002060"/>
          <w:sz w:val="28"/>
          <w:szCs w:val="28"/>
        </w:rPr>
        <w:t>year</w:t>
      </w:r>
      <w:proofErr w:type="gramEnd"/>
    </w:p>
    <w:p w14:paraId="14F3CD90" w14:textId="39F06A40" w:rsidR="00CB62B3" w:rsidRPr="00D5694D" w:rsidRDefault="00CB62B3" w:rsidP="002749A0">
      <w:pPr>
        <w:pStyle w:val="Heading3"/>
        <w:rPr>
          <w:b/>
          <w:bCs w:val="0"/>
          <w:color w:val="002060"/>
          <w:sz w:val="28"/>
          <w:szCs w:val="28"/>
        </w:rPr>
      </w:pPr>
      <w:r w:rsidRPr="00D5694D">
        <w:rPr>
          <w:b/>
          <w:bCs w:val="0"/>
          <w:color w:val="002060"/>
          <w:sz w:val="28"/>
          <w:szCs w:val="28"/>
        </w:rPr>
        <w:t>Requirements</w:t>
      </w:r>
    </w:p>
    <w:p w14:paraId="2A402559" w14:textId="0C763197" w:rsidR="002749A0" w:rsidRDefault="002749A0" w:rsidP="28432CAF">
      <w:pPr>
        <w:pStyle w:val="Heading3"/>
        <w:rPr>
          <w:color w:val="0E57C4" w:themeColor="background2" w:themeShade="80"/>
        </w:rPr>
      </w:pPr>
      <w:r w:rsidRPr="28432CAF">
        <w:rPr>
          <w:color w:val="0E57C4" w:themeColor="background2" w:themeShade="80"/>
        </w:rPr>
        <w:t xml:space="preserve">To </w:t>
      </w:r>
      <w:r w:rsidR="00555BA5">
        <w:rPr>
          <w:color w:val="0E57C4" w:themeColor="background2" w:themeShade="80"/>
        </w:rPr>
        <w:t>apply</w:t>
      </w:r>
      <w:r w:rsidRPr="28432CAF">
        <w:rPr>
          <w:color w:val="0E57C4" w:themeColor="background2" w:themeShade="80"/>
        </w:rPr>
        <w:t xml:space="preserve"> </w:t>
      </w:r>
      <w:r w:rsidR="004562ED">
        <w:rPr>
          <w:color w:val="0E57C4" w:themeColor="background2" w:themeShade="80"/>
        </w:rPr>
        <w:t>to</w:t>
      </w:r>
      <w:r w:rsidRPr="28432CAF">
        <w:rPr>
          <w:color w:val="0E57C4" w:themeColor="background2" w:themeShade="80"/>
        </w:rPr>
        <w:t xml:space="preserve"> the program</w:t>
      </w:r>
      <w:r w:rsidR="00E54EAF">
        <w:rPr>
          <w:color w:val="0E57C4" w:themeColor="background2" w:themeShade="80"/>
        </w:rPr>
        <w:t xml:space="preserve"> the candidate must have:</w:t>
      </w:r>
    </w:p>
    <w:p w14:paraId="593F043D" w14:textId="02322BE7" w:rsidR="00E52571" w:rsidRPr="00E52571" w:rsidRDefault="00E52571" w:rsidP="00E52571">
      <w:pPr>
        <w:pStyle w:val="ListParagraph"/>
        <w:rPr>
          <w:sz w:val="24"/>
          <w:szCs w:val="24"/>
        </w:rPr>
      </w:pPr>
      <w:r w:rsidRPr="00E52571">
        <w:rPr>
          <w:sz w:val="24"/>
          <w:szCs w:val="24"/>
        </w:rPr>
        <w:t>Attended an Information Session</w:t>
      </w:r>
    </w:p>
    <w:p w14:paraId="6B96E65E" w14:textId="588AA093" w:rsidR="00FC5AF6" w:rsidRPr="008B3E6E" w:rsidRDefault="00FC5AF6" w:rsidP="0073635C">
      <w:pPr>
        <w:pStyle w:val="ListParagraph"/>
        <w:rPr>
          <w:sz w:val="24"/>
          <w:szCs w:val="24"/>
        </w:rPr>
      </w:pPr>
      <w:r w:rsidRPr="008B3E6E">
        <w:rPr>
          <w:sz w:val="24"/>
          <w:szCs w:val="24"/>
        </w:rPr>
        <w:t>A minimum 2.40 GPA</w:t>
      </w:r>
      <w:r w:rsidR="00281568" w:rsidRPr="008B3E6E">
        <w:rPr>
          <w:sz w:val="24"/>
          <w:szCs w:val="24"/>
        </w:rPr>
        <w:t>*</w:t>
      </w:r>
    </w:p>
    <w:p w14:paraId="410E9C74" w14:textId="7C1641D5" w:rsidR="0073635C" w:rsidRPr="008B3E6E" w:rsidRDefault="00FC5AF6" w:rsidP="0073635C">
      <w:pPr>
        <w:pStyle w:val="ListParagraph"/>
        <w:rPr>
          <w:sz w:val="24"/>
          <w:szCs w:val="24"/>
        </w:rPr>
      </w:pPr>
      <w:r w:rsidRPr="008B3E6E">
        <w:rPr>
          <w:sz w:val="24"/>
          <w:szCs w:val="24"/>
        </w:rPr>
        <w:t>1</w:t>
      </w:r>
      <w:r w:rsidR="00925F6E" w:rsidRPr="008B3E6E">
        <w:rPr>
          <w:sz w:val="24"/>
          <w:szCs w:val="24"/>
        </w:rPr>
        <w:t>5</w:t>
      </w:r>
      <w:r w:rsidRPr="008B3E6E">
        <w:rPr>
          <w:sz w:val="24"/>
          <w:szCs w:val="24"/>
        </w:rPr>
        <w:t xml:space="preserve"> Credit hours earned </w:t>
      </w:r>
      <w:r w:rsidR="00B040E0" w:rsidRPr="00B040E0">
        <w:rPr>
          <w:b/>
          <w:bCs/>
          <w:sz w:val="24"/>
          <w:szCs w:val="24"/>
        </w:rPr>
        <w:t>A</w:t>
      </w:r>
      <w:r w:rsidR="00B040E0">
        <w:rPr>
          <w:b/>
          <w:bCs/>
          <w:sz w:val="24"/>
          <w:szCs w:val="24"/>
        </w:rPr>
        <w:t>FTER</w:t>
      </w:r>
      <w:r w:rsidR="00B040E0" w:rsidRPr="00B040E0">
        <w:rPr>
          <w:b/>
          <w:bCs/>
          <w:sz w:val="24"/>
          <w:szCs w:val="24"/>
        </w:rPr>
        <w:t xml:space="preserve"> THE COMPLETION</w:t>
      </w:r>
      <w:r w:rsidR="00B040E0" w:rsidRPr="00B040E0">
        <w:rPr>
          <w:sz w:val="24"/>
          <w:szCs w:val="24"/>
        </w:rPr>
        <w:t xml:space="preserve"> of the</w:t>
      </w:r>
      <w:r w:rsidR="00B040E0">
        <w:rPr>
          <w:b/>
          <w:bCs/>
          <w:sz w:val="24"/>
          <w:szCs w:val="24"/>
        </w:rPr>
        <w:t xml:space="preserve"> </w:t>
      </w:r>
      <w:r w:rsidR="00925F6E" w:rsidRPr="008B3E6E">
        <w:rPr>
          <w:sz w:val="24"/>
          <w:szCs w:val="24"/>
        </w:rPr>
        <w:t>Fall 202</w:t>
      </w:r>
      <w:r w:rsidR="00330350">
        <w:rPr>
          <w:sz w:val="24"/>
          <w:szCs w:val="24"/>
        </w:rPr>
        <w:t>3</w:t>
      </w:r>
      <w:r w:rsidRPr="008B3E6E">
        <w:rPr>
          <w:sz w:val="24"/>
          <w:szCs w:val="24"/>
        </w:rPr>
        <w:t xml:space="preserve"> semester</w:t>
      </w:r>
      <w:r w:rsidR="00B50DB8" w:rsidRPr="008B3E6E">
        <w:rPr>
          <w:sz w:val="24"/>
          <w:szCs w:val="24"/>
        </w:rPr>
        <w:t xml:space="preserve"> from Penn State</w:t>
      </w:r>
      <w:r w:rsidR="00DB3C44" w:rsidRPr="008B3E6E">
        <w:rPr>
          <w:sz w:val="24"/>
          <w:szCs w:val="24"/>
        </w:rPr>
        <w:t>*</w:t>
      </w:r>
      <w:r w:rsidR="000A2CF0" w:rsidRPr="008B3E6E">
        <w:rPr>
          <w:sz w:val="24"/>
          <w:szCs w:val="24"/>
        </w:rPr>
        <w:br/>
      </w:r>
      <w:r w:rsidRPr="008B3E6E">
        <w:rPr>
          <w:sz w:val="24"/>
          <w:szCs w:val="24"/>
        </w:rPr>
        <w:t>(advanced placement and transfer credits do NOT count)</w:t>
      </w:r>
      <w:r w:rsidR="00281568" w:rsidRPr="008B3E6E">
        <w:rPr>
          <w:sz w:val="24"/>
          <w:szCs w:val="24"/>
        </w:rPr>
        <w:t xml:space="preserve"> </w:t>
      </w:r>
    </w:p>
    <w:p w14:paraId="73A862D1" w14:textId="29495E8C" w:rsidR="004716F8" w:rsidRPr="00B5697E" w:rsidRDefault="00975BCB" w:rsidP="00B5697E">
      <w:pPr>
        <w:pStyle w:val="ListParagraph"/>
        <w:rPr>
          <w:sz w:val="24"/>
          <w:szCs w:val="24"/>
        </w:rPr>
      </w:pPr>
      <w:r w:rsidRPr="008B3E6E">
        <w:rPr>
          <w:sz w:val="24"/>
          <w:szCs w:val="24"/>
        </w:rPr>
        <w:t>Full</w:t>
      </w:r>
      <w:r w:rsidR="0021441E" w:rsidRPr="008B3E6E">
        <w:rPr>
          <w:sz w:val="24"/>
          <w:szCs w:val="24"/>
        </w:rPr>
        <w:t xml:space="preserve">-time </w:t>
      </w:r>
      <w:r w:rsidR="00B50DB8" w:rsidRPr="008B3E6E">
        <w:rPr>
          <w:sz w:val="24"/>
          <w:szCs w:val="24"/>
        </w:rPr>
        <w:t xml:space="preserve">Penn State </w:t>
      </w:r>
      <w:r w:rsidR="0021441E" w:rsidRPr="008B3E6E">
        <w:rPr>
          <w:sz w:val="24"/>
          <w:szCs w:val="24"/>
        </w:rPr>
        <w:t>student</w:t>
      </w:r>
      <w:r w:rsidRPr="008B3E6E">
        <w:rPr>
          <w:sz w:val="24"/>
          <w:szCs w:val="24"/>
        </w:rPr>
        <w:t xml:space="preserve"> status</w:t>
      </w:r>
    </w:p>
    <w:p w14:paraId="520B95FE" w14:textId="7DD2A4A2" w:rsidR="004716F8" w:rsidRPr="00F64973" w:rsidRDefault="004716F8" w:rsidP="00F64973">
      <w:pPr>
        <w:ind w:left="648" w:hanging="360"/>
        <w:rPr>
          <w:b/>
          <w:bCs/>
        </w:rPr>
      </w:pPr>
      <w:r w:rsidRPr="004716F8">
        <w:rPr>
          <w:b/>
          <w:bCs/>
        </w:rPr>
        <w:t>*1</w:t>
      </w:r>
      <w:r w:rsidRPr="004716F8">
        <w:rPr>
          <w:b/>
          <w:bCs/>
          <w:vertAlign w:val="superscript"/>
        </w:rPr>
        <w:t>st</w:t>
      </w:r>
      <w:r w:rsidRPr="004716F8">
        <w:rPr>
          <w:b/>
          <w:bCs/>
        </w:rPr>
        <w:t xml:space="preserve"> semester freshmen’s GPA and credit hours will be checked after the completion of the Fall 202</w:t>
      </w:r>
      <w:r w:rsidR="00330350">
        <w:rPr>
          <w:b/>
          <w:bCs/>
        </w:rPr>
        <w:t>3</w:t>
      </w:r>
      <w:r w:rsidRPr="004716F8">
        <w:rPr>
          <w:b/>
          <w:bCs/>
        </w:rPr>
        <w:t xml:space="preserve"> semester.</w:t>
      </w:r>
    </w:p>
    <w:p w14:paraId="4E062FF7" w14:textId="211B64E1" w:rsidR="002749A0" w:rsidRDefault="002749A0" w:rsidP="28432CAF">
      <w:pPr>
        <w:pStyle w:val="Heading3"/>
        <w:rPr>
          <w:color w:val="0E57C4" w:themeColor="background2" w:themeShade="80"/>
        </w:rPr>
      </w:pPr>
      <w:r w:rsidRPr="28432CAF">
        <w:rPr>
          <w:color w:val="0E57C4" w:themeColor="background2" w:themeShade="80"/>
        </w:rPr>
        <w:t xml:space="preserve">Once through the initial </w:t>
      </w:r>
      <w:r w:rsidR="00F41C0E">
        <w:rPr>
          <w:color w:val="0E57C4" w:themeColor="background2" w:themeShade="80"/>
        </w:rPr>
        <w:t>application</w:t>
      </w:r>
      <w:r w:rsidR="00C44C60">
        <w:rPr>
          <w:color w:val="0E57C4" w:themeColor="background2" w:themeShade="80"/>
        </w:rPr>
        <w:t>/</w:t>
      </w:r>
      <w:r w:rsidR="009A6160">
        <w:rPr>
          <w:color w:val="0E57C4" w:themeColor="background2" w:themeShade="80"/>
        </w:rPr>
        <w:t>video screening</w:t>
      </w:r>
      <w:r w:rsidRPr="28432CAF">
        <w:rPr>
          <w:color w:val="0E57C4" w:themeColor="background2" w:themeShade="80"/>
        </w:rPr>
        <w:t xml:space="preserve"> and </w:t>
      </w:r>
      <w:r w:rsidR="00F41C0E">
        <w:rPr>
          <w:color w:val="0E57C4" w:themeColor="background2" w:themeShade="80"/>
        </w:rPr>
        <w:t xml:space="preserve">group </w:t>
      </w:r>
      <w:r w:rsidRPr="28432CAF">
        <w:rPr>
          <w:color w:val="0E57C4" w:themeColor="background2" w:themeShade="80"/>
        </w:rPr>
        <w:t>interview</w:t>
      </w:r>
      <w:r w:rsidR="00982B53">
        <w:rPr>
          <w:color w:val="0E57C4" w:themeColor="background2" w:themeShade="80"/>
        </w:rPr>
        <w:t>,</w:t>
      </w:r>
      <w:r w:rsidR="00535F86">
        <w:rPr>
          <w:color w:val="0E57C4" w:themeColor="background2" w:themeShade="80"/>
        </w:rPr>
        <w:t xml:space="preserve"> the </w:t>
      </w:r>
      <w:r w:rsidR="0016669A">
        <w:rPr>
          <w:color w:val="0E57C4" w:themeColor="background2" w:themeShade="80"/>
        </w:rPr>
        <w:t xml:space="preserve">successful </w:t>
      </w:r>
      <w:r w:rsidR="00535F86">
        <w:rPr>
          <w:color w:val="0E57C4" w:themeColor="background2" w:themeShade="80"/>
        </w:rPr>
        <w:t>candidate</w:t>
      </w:r>
      <w:r w:rsidR="0016669A">
        <w:rPr>
          <w:color w:val="0E57C4" w:themeColor="background2" w:themeShade="80"/>
        </w:rPr>
        <w:t xml:space="preserve"> will be </w:t>
      </w:r>
      <w:r w:rsidR="00C44C60">
        <w:rPr>
          <w:color w:val="0E57C4" w:themeColor="background2" w:themeShade="80"/>
        </w:rPr>
        <w:t xml:space="preserve">enrolled in HIED 302 for Fall </w:t>
      </w:r>
      <w:r w:rsidR="00A57995">
        <w:rPr>
          <w:color w:val="0E57C4" w:themeColor="background2" w:themeShade="80"/>
        </w:rPr>
        <w:t>202</w:t>
      </w:r>
      <w:r w:rsidR="00330350">
        <w:rPr>
          <w:color w:val="0E57C4" w:themeColor="background2" w:themeShade="80"/>
        </w:rPr>
        <w:t>4</w:t>
      </w:r>
      <w:r w:rsidR="00A57995">
        <w:rPr>
          <w:color w:val="0E57C4" w:themeColor="background2" w:themeShade="80"/>
        </w:rPr>
        <w:t xml:space="preserve"> and </w:t>
      </w:r>
      <w:r w:rsidR="00025530">
        <w:rPr>
          <w:color w:val="0E57C4" w:themeColor="background2" w:themeShade="80"/>
        </w:rPr>
        <w:t xml:space="preserve">at the same time </w:t>
      </w:r>
      <w:r w:rsidR="00A57995" w:rsidRPr="00025530">
        <w:rPr>
          <w:b/>
          <w:bCs w:val="0"/>
          <w:color w:val="0E57C4" w:themeColor="background2" w:themeShade="80"/>
        </w:rPr>
        <w:t>possibly</w:t>
      </w:r>
      <w:r w:rsidR="00A57995">
        <w:rPr>
          <w:color w:val="0E57C4" w:themeColor="background2" w:themeShade="80"/>
        </w:rPr>
        <w:t xml:space="preserve"> </w:t>
      </w:r>
      <w:r w:rsidR="00FD2512">
        <w:rPr>
          <w:color w:val="0E57C4" w:themeColor="background2" w:themeShade="80"/>
        </w:rPr>
        <w:t xml:space="preserve">be </w:t>
      </w:r>
      <w:r w:rsidR="00A57995">
        <w:rPr>
          <w:color w:val="0E57C4" w:themeColor="background2" w:themeShade="80"/>
        </w:rPr>
        <w:t>placed in</w:t>
      </w:r>
      <w:r w:rsidR="00025530">
        <w:rPr>
          <w:color w:val="0E57C4" w:themeColor="background2" w:themeShade="80"/>
        </w:rPr>
        <w:t>to</w:t>
      </w:r>
      <w:r w:rsidR="00A57995">
        <w:rPr>
          <w:color w:val="0E57C4" w:themeColor="background2" w:themeShade="80"/>
        </w:rPr>
        <w:t xml:space="preserve"> an RA </w:t>
      </w:r>
      <w:r w:rsidR="00FD2512">
        <w:rPr>
          <w:color w:val="0E57C4" w:themeColor="background2" w:themeShade="80"/>
        </w:rPr>
        <w:t>position for Fall 202</w:t>
      </w:r>
      <w:r w:rsidR="00330350">
        <w:rPr>
          <w:color w:val="0E57C4" w:themeColor="background2" w:themeShade="80"/>
        </w:rPr>
        <w:t>4</w:t>
      </w:r>
      <w:r w:rsidR="00FD2512">
        <w:rPr>
          <w:color w:val="0E57C4" w:themeColor="background2" w:themeShade="80"/>
        </w:rPr>
        <w:t xml:space="preserve"> at the University Park </w:t>
      </w:r>
      <w:proofErr w:type="gramStart"/>
      <w:r w:rsidR="00FD2512">
        <w:rPr>
          <w:color w:val="0E57C4" w:themeColor="background2" w:themeShade="80"/>
        </w:rPr>
        <w:t>campus.</w:t>
      </w:r>
      <w:r w:rsidR="00B26511">
        <w:rPr>
          <w:color w:val="0E57C4" w:themeColor="background2" w:themeShade="80"/>
        </w:rPr>
        <w:t>*</w:t>
      </w:r>
      <w:proofErr w:type="gramEnd"/>
    </w:p>
    <w:p w14:paraId="4ABB8D2F" w14:textId="6F4D3CA1" w:rsidR="004716F8" w:rsidRDefault="00093A4E" w:rsidP="00B5697E">
      <w:pPr>
        <w:spacing w:after="0"/>
        <w:rPr>
          <w:b/>
          <w:bCs/>
        </w:rPr>
      </w:pPr>
      <w:r w:rsidRPr="00093A4E">
        <w:rPr>
          <w:b/>
          <w:bCs/>
        </w:rPr>
        <w:t xml:space="preserve">*RA needs </w:t>
      </w:r>
      <w:r w:rsidR="00025530">
        <w:rPr>
          <w:b/>
          <w:bCs/>
        </w:rPr>
        <w:t>for Fall 202</w:t>
      </w:r>
      <w:r w:rsidR="00330350">
        <w:rPr>
          <w:b/>
          <w:bCs/>
        </w:rPr>
        <w:t>4</w:t>
      </w:r>
      <w:r w:rsidR="00025530">
        <w:rPr>
          <w:b/>
          <w:bCs/>
        </w:rPr>
        <w:t xml:space="preserve"> will </w:t>
      </w:r>
      <w:r w:rsidRPr="00093A4E">
        <w:rPr>
          <w:b/>
          <w:bCs/>
        </w:rPr>
        <w:t xml:space="preserve">dictate how many </w:t>
      </w:r>
      <w:r w:rsidR="008B3E6E">
        <w:rPr>
          <w:b/>
          <w:bCs/>
        </w:rPr>
        <w:t xml:space="preserve">successful candidates will be </w:t>
      </w:r>
      <w:r w:rsidRPr="00093A4E">
        <w:rPr>
          <w:b/>
          <w:bCs/>
        </w:rPr>
        <w:t>placed</w:t>
      </w:r>
      <w:r w:rsidR="008B3E6E">
        <w:rPr>
          <w:b/>
          <w:bCs/>
        </w:rPr>
        <w:t xml:space="preserve"> in an RA position for Fall 202</w:t>
      </w:r>
      <w:r w:rsidR="00330350">
        <w:rPr>
          <w:b/>
          <w:bCs/>
        </w:rPr>
        <w:t>4</w:t>
      </w:r>
      <w:r w:rsidRPr="00093A4E">
        <w:rPr>
          <w:b/>
          <w:bCs/>
        </w:rPr>
        <w:t>.</w:t>
      </w:r>
      <w:r>
        <w:rPr>
          <w:b/>
          <w:bCs/>
        </w:rPr>
        <w:t xml:space="preserve"> </w:t>
      </w:r>
    </w:p>
    <w:p w14:paraId="1B318B88" w14:textId="2C4A04FA" w:rsidR="00E52571" w:rsidRDefault="00E52571" w:rsidP="00B5697E">
      <w:pPr>
        <w:spacing w:after="0"/>
        <w:rPr>
          <w:b/>
          <w:bCs/>
        </w:rPr>
      </w:pPr>
      <w:r>
        <w:rPr>
          <w:b/>
          <w:bCs/>
        </w:rPr>
        <w:t>*RA placement for Fall 202</w:t>
      </w:r>
      <w:r w:rsidR="00330350">
        <w:rPr>
          <w:b/>
          <w:bCs/>
        </w:rPr>
        <w:t>4</w:t>
      </w:r>
      <w:r>
        <w:rPr>
          <w:b/>
          <w:bCs/>
        </w:rPr>
        <w:t xml:space="preserve"> is not guaranteed.</w:t>
      </w:r>
    </w:p>
    <w:p w14:paraId="43AAA783" w14:textId="77777777" w:rsidR="00B5697E" w:rsidRPr="00093A4E" w:rsidRDefault="00B5697E" w:rsidP="00B5697E">
      <w:pPr>
        <w:spacing w:after="0"/>
        <w:rPr>
          <w:b/>
          <w:bCs/>
        </w:rPr>
      </w:pPr>
    </w:p>
    <w:p w14:paraId="17865536" w14:textId="2D325C0F" w:rsidR="0082523A" w:rsidRPr="00F64973" w:rsidRDefault="00E67281" w:rsidP="004A7046">
      <w:pPr>
        <w:spacing w:after="120"/>
        <w:rPr>
          <w:rFonts w:ascii="Corbel" w:hAnsi="Corbel"/>
          <w:color w:val="0E57C4" w:themeColor="background2" w:themeShade="80"/>
          <w:sz w:val="24"/>
          <w:szCs w:val="24"/>
        </w:rPr>
      </w:pPr>
      <w:r w:rsidRPr="00F64973">
        <w:rPr>
          <w:rFonts w:ascii="Corbel" w:hAnsi="Corbel"/>
          <w:color w:val="0E57C4" w:themeColor="background2" w:themeShade="80"/>
          <w:sz w:val="24"/>
          <w:szCs w:val="24"/>
        </w:rPr>
        <w:t>Continued eligibility</w:t>
      </w:r>
      <w:r w:rsidR="00FD2512" w:rsidRPr="00F64973">
        <w:rPr>
          <w:rFonts w:ascii="Corbel" w:hAnsi="Corbel"/>
          <w:color w:val="0E57C4" w:themeColor="background2" w:themeShade="80"/>
          <w:sz w:val="24"/>
          <w:szCs w:val="24"/>
        </w:rPr>
        <w:t>/placement</w:t>
      </w:r>
      <w:r w:rsidRPr="00F64973">
        <w:rPr>
          <w:rFonts w:ascii="Corbel" w:hAnsi="Corbel"/>
          <w:color w:val="0E57C4" w:themeColor="background2" w:themeShade="80"/>
          <w:sz w:val="24"/>
          <w:szCs w:val="24"/>
        </w:rPr>
        <w:t xml:space="preserve"> is determined upon the following:</w:t>
      </w:r>
    </w:p>
    <w:p w14:paraId="758AAC47" w14:textId="77777777" w:rsidR="00ED1BA8" w:rsidRPr="008B3E6E" w:rsidRDefault="00ED1BA8" w:rsidP="00C76379">
      <w:pPr>
        <w:pStyle w:val="ListParagraph"/>
        <w:rPr>
          <w:sz w:val="24"/>
          <w:szCs w:val="24"/>
        </w:rPr>
      </w:pPr>
      <w:r w:rsidRPr="008B3E6E">
        <w:rPr>
          <w:sz w:val="24"/>
          <w:szCs w:val="24"/>
        </w:rPr>
        <w:t xml:space="preserve">successfully complete and receive a “B” grade in the three-credit Higher Education (HIED) 302 </w:t>
      </w:r>
      <w:proofErr w:type="gramStart"/>
      <w:r w:rsidRPr="008B3E6E">
        <w:rPr>
          <w:sz w:val="24"/>
          <w:szCs w:val="24"/>
        </w:rPr>
        <w:t>class</w:t>
      </w:r>
      <w:proofErr w:type="gramEnd"/>
    </w:p>
    <w:p w14:paraId="64000DC9" w14:textId="77777777" w:rsidR="00ED1BA8" w:rsidRPr="008B3E6E" w:rsidRDefault="00ED1BA8" w:rsidP="00C76379">
      <w:pPr>
        <w:pStyle w:val="ListParagraph"/>
        <w:rPr>
          <w:sz w:val="24"/>
          <w:szCs w:val="24"/>
        </w:rPr>
      </w:pPr>
      <w:r w:rsidRPr="008B3E6E">
        <w:rPr>
          <w:sz w:val="24"/>
          <w:szCs w:val="24"/>
        </w:rPr>
        <w:t xml:space="preserve">be given a positive recommendation by your </w:t>
      </w:r>
      <w:proofErr w:type="gramStart"/>
      <w:r w:rsidRPr="008B3E6E">
        <w:rPr>
          <w:sz w:val="24"/>
          <w:szCs w:val="24"/>
        </w:rPr>
        <w:t>instructor</w:t>
      </w:r>
      <w:proofErr w:type="gramEnd"/>
    </w:p>
    <w:p w14:paraId="711DCABB" w14:textId="7D59823D" w:rsidR="00ED1BA8" w:rsidRPr="008B3E6E" w:rsidRDefault="00ED1BA8" w:rsidP="00C76379">
      <w:pPr>
        <w:pStyle w:val="ListParagraph"/>
        <w:rPr>
          <w:sz w:val="24"/>
          <w:szCs w:val="24"/>
        </w:rPr>
      </w:pPr>
      <w:r w:rsidRPr="008B3E6E">
        <w:rPr>
          <w:sz w:val="24"/>
          <w:szCs w:val="24"/>
        </w:rPr>
        <w:t xml:space="preserve">maintain a 2.40 GPA throughout your entire time as a resident </w:t>
      </w:r>
      <w:proofErr w:type="gramStart"/>
      <w:r w:rsidRPr="008B3E6E">
        <w:rPr>
          <w:sz w:val="24"/>
          <w:szCs w:val="24"/>
        </w:rPr>
        <w:t>assistant</w:t>
      </w:r>
      <w:proofErr w:type="gramEnd"/>
    </w:p>
    <w:p w14:paraId="7A24838A" w14:textId="1A2DCA58" w:rsidR="00FF7466" w:rsidRPr="008B3E6E" w:rsidRDefault="00E2008B" w:rsidP="00C76379">
      <w:pPr>
        <w:pStyle w:val="ListParagraph"/>
        <w:rPr>
          <w:sz w:val="24"/>
          <w:szCs w:val="24"/>
        </w:rPr>
      </w:pPr>
      <w:r w:rsidRPr="008B3E6E">
        <w:rPr>
          <w:sz w:val="24"/>
          <w:szCs w:val="24"/>
        </w:rPr>
        <w:t>e</w:t>
      </w:r>
      <w:r w:rsidR="00FF7466" w:rsidRPr="008B3E6E">
        <w:rPr>
          <w:sz w:val="24"/>
          <w:szCs w:val="24"/>
        </w:rPr>
        <w:t>nroll</w:t>
      </w:r>
      <w:r w:rsidRPr="008B3E6E">
        <w:rPr>
          <w:sz w:val="24"/>
          <w:szCs w:val="24"/>
        </w:rPr>
        <w:t>ed</w:t>
      </w:r>
      <w:r w:rsidR="00FF7466" w:rsidRPr="008B3E6E">
        <w:rPr>
          <w:sz w:val="24"/>
          <w:szCs w:val="24"/>
        </w:rPr>
        <w:t xml:space="preserve"> and maintain status as a full time Penn State student </w:t>
      </w:r>
      <w:r w:rsidRPr="008B3E6E">
        <w:rPr>
          <w:sz w:val="24"/>
          <w:szCs w:val="24"/>
        </w:rPr>
        <w:t>(12 credits undergraduate)</w:t>
      </w:r>
    </w:p>
    <w:p w14:paraId="7FCD08BD" w14:textId="2A219B43" w:rsidR="00574CE7" w:rsidRDefault="00ED1BA8" w:rsidP="00520DFC">
      <w:pPr>
        <w:pStyle w:val="ListParagraph"/>
        <w:rPr>
          <w:sz w:val="24"/>
          <w:szCs w:val="24"/>
        </w:rPr>
      </w:pPr>
      <w:r w:rsidRPr="008B3E6E">
        <w:rPr>
          <w:sz w:val="24"/>
          <w:szCs w:val="24"/>
        </w:rPr>
        <w:t>abide by the University’s Code of Conduct</w:t>
      </w:r>
    </w:p>
    <w:p w14:paraId="664E2E9B" w14:textId="77777777" w:rsidR="00520DFC" w:rsidRPr="00520DFC" w:rsidRDefault="00520DFC" w:rsidP="00520DFC">
      <w:pPr>
        <w:pStyle w:val="ListParagraph"/>
        <w:numPr>
          <w:ilvl w:val="0"/>
          <w:numId w:val="0"/>
        </w:numPr>
        <w:ind w:left="648"/>
        <w:rPr>
          <w:sz w:val="24"/>
          <w:szCs w:val="24"/>
        </w:rPr>
      </w:pPr>
    </w:p>
    <w:p w14:paraId="3E93750C" w14:textId="1F1BF3EC" w:rsidR="004716F8" w:rsidRPr="00DC6397" w:rsidRDefault="00ED1BA8" w:rsidP="00D5694D">
      <w:pPr>
        <w:rPr>
          <w:sz w:val="24"/>
          <w:szCs w:val="24"/>
        </w:rPr>
      </w:pPr>
      <w:r w:rsidRPr="008B3E6E">
        <w:rPr>
          <w:sz w:val="24"/>
          <w:szCs w:val="24"/>
        </w:rPr>
        <w:t xml:space="preserve">Your status within the University, the criminal justice system, Office of </w:t>
      </w:r>
      <w:r w:rsidR="00D9150B">
        <w:rPr>
          <w:sz w:val="24"/>
          <w:szCs w:val="24"/>
        </w:rPr>
        <w:t>Student Accountability and Conflict Response</w:t>
      </w:r>
      <w:r w:rsidRPr="008B3E6E">
        <w:rPr>
          <w:sz w:val="24"/>
          <w:szCs w:val="24"/>
        </w:rPr>
        <w:t xml:space="preserve"> and Residence Life Community Standards will be reviewed prior to selection and placement.  The outcome of that review will determine your continued eligibility.  Additionally, as an RA, you cannot hold the office of President in a governing student organization such as ARHS, UPUA, CCSG, or any residence hall area government.</w:t>
      </w:r>
    </w:p>
    <w:p w14:paraId="32C12323" w14:textId="77777777" w:rsidR="004716F8" w:rsidRPr="008C0991" w:rsidRDefault="004716F8" w:rsidP="004716F8">
      <w:pPr>
        <w:pStyle w:val="Heading2"/>
      </w:pPr>
      <w:r w:rsidRPr="008C0991">
        <w:t>Remuneration</w:t>
      </w:r>
    </w:p>
    <w:p w14:paraId="79DA1B35" w14:textId="28F61C37" w:rsidR="004716F8" w:rsidRPr="00DC6397" w:rsidRDefault="004716F8" w:rsidP="004716F8">
      <w:pPr>
        <w:rPr>
          <w:rStyle w:val="Emphasis"/>
          <w:sz w:val="24"/>
          <w:szCs w:val="24"/>
        </w:rPr>
      </w:pPr>
      <w:r w:rsidRPr="00DC6397">
        <w:rPr>
          <w:sz w:val="24"/>
          <w:szCs w:val="24"/>
        </w:rPr>
        <w:t>REMUNERATION for participating in the Resident Assistant Program varies from year to year. This year, 202</w:t>
      </w:r>
      <w:r w:rsidR="00A56B73">
        <w:rPr>
          <w:sz w:val="24"/>
          <w:szCs w:val="24"/>
        </w:rPr>
        <w:t>3</w:t>
      </w:r>
      <w:r w:rsidRPr="00DC6397">
        <w:rPr>
          <w:sz w:val="24"/>
          <w:szCs w:val="24"/>
        </w:rPr>
        <w:t>/2</w:t>
      </w:r>
      <w:r w:rsidR="00A56B73">
        <w:rPr>
          <w:sz w:val="24"/>
          <w:szCs w:val="24"/>
        </w:rPr>
        <w:t>4</w:t>
      </w:r>
      <w:r w:rsidRPr="00DC6397">
        <w:rPr>
          <w:sz w:val="24"/>
          <w:szCs w:val="24"/>
        </w:rPr>
        <w:t>, the remuneration package includes room, meal plan #3, and $</w:t>
      </w:r>
      <w:r w:rsidR="00A56B73">
        <w:rPr>
          <w:sz w:val="24"/>
          <w:szCs w:val="24"/>
        </w:rPr>
        <w:t>8</w:t>
      </w:r>
      <w:r w:rsidRPr="00DC6397">
        <w:rPr>
          <w:sz w:val="24"/>
          <w:szCs w:val="24"/>
        </w:rPr>
        <w:t xml:space="preserve">00 towards tuition each semester.  The tuition credit amount depends on yearly budget approval.  </w:t>
      </w:r>
      <w:r w:rsidRPr="00DC6397">
        <w:rPr>
          <w:rStyle w:val="Emphasis"/>
          <w:sz w:val="24"/>
          <w:szCs w:val="24"/>
        </w:rPr>
        <w:t>There is a possibility that Resident Assistants will be assigned a roommate and/or suitemate; a single room is not guaranteed.</w:t>
      </w:r>
    </w:p>
    <w:p w14:paraId="674974A7" w14:textId="273A1DF8" w:rsidR="004716F8" w:rsidRPr="004716F8" w:rsidRDefault="00CD661F" w:rsidP="004716F8">
      <w:pPr>
        <w:pStyle w:val="Heading2"/>
      </w:pPr>
      <w:r>
        <w:rPr>
          <w:rStyle w:val="Emphasis"/>
          <w:b/>
          <w:i w:val="0"/>
          <w:iCs w:val="0"/>
        </w:rPr>
        <w:lastRenderedPageBreak/>
        <w:t>T</w:t>
      </w:r>
      <w:r w:rsidR="004716F8" w:rsidRPr="008C0991">
        <w:rPr>
          <w:rStyle w:val="Emphasis"/>
          <w:b/>
          <w:i w:val="0"/>
          <w:iCs w:val="0"/>
        </w:rPr>
        <w:t>raining</w:t>
      </w:r>
    </w:p>
    <w:p w14:paraId="027335EB" w14:textId="564E9D43" w:rsidR="00C86454" w:rsidRPr="00570D4D" w:rsidRDefault="004716F8" w:rsidP="001F7D02">
      <w:pPr>
        <w:rPr>
          <w:sz w:val="24"/>
          <w:szCs w:val="24"/>
        </w:rPr>
      </w:pPr>
      <w:r w:rsidRPr="00DC6397">
        <w:rPr>
          <w:sz w:val="24"/>
          <w:szCs w:val="24"/>
        </w:rPr>
        <w:t>All RAs are expected and required to attend training in its entirety for Fall RA training (</w:t>
      </w:r>
      <w:r w:rsidRPr="00DC6397">
        <w:rPr>
          <w:sz w:val="24"/>
          <w:szCs w:val="24"/>
          <w:u w:val="single"/>
        </w:rPr>
        <w:t>approximately a week to ten days prior to Fall arrival</w:t>
      </w:r>
      <w:r w:rsidRPr="00DC6397">
        <w:rPr>
          <w:sz w:val="24"/>
          <w:szCs w:val="24"/>
        </w:rPr>
        <w:t>) and Spring RA training (</w:t>
      </w:r>
      <w:r w:rsidRPr="00DC6397">
        <w:rPr>
          <w:sz w:val="24"/>
          <w:szCs w:val="24"/>
          <w:u w:val="single"/>
        </w:rPr>
        <w:t>several days prior to Spring arrival</w:t>
      </w:r>
      <w:r w:rsidRPr="00DC6397">
        <w:rPr>
          <w:sz w:val="24"/>
          <w:szCs w:val="24"/>
        </w:rPr>
        <w:t>).</w:t>
      </w:r>
    </w:p>
    <w:p w14:paraId="5445FF0E" w14:textId="5DC85CAA" w:rsidR="000F0F62" w:rsidRPr="00D5694D" w:rsidRDefault="000F0F62" w:rsidP="00D5694D">
      <w:pPr>
        <w:rPr>
          <w:b/>
          <w:bCs/>
          <w:color w:val="242852" w:themeColor="text2"/>
          <w:sz w:val="28"/>
          <w:szCs w:val="28"/>
        </w:rPr>
      </w:pPr>
      <w:r w:rsidRPr="00D5694D">
        <w:rPr>
          <w:b/>
          <w:bCs/>
          <w:color w:val="242852" w:themeColor="text2"/>
          <w:sz w:val="28"/>
          <w:szCs w:val="28"/>
        </w:rPr>
        <w:t>Selection Process Timeline</w:t>
      </w:r>
    </w:p>
    <w:p w14:paraId="4D9CF69F" w14:textId="3A132AFB" w:rsidR="000A2CF0" w:rsidRPr="00520DFC" w:rsidRDefault="000A2CF0" w:rsidP="000A2CF0">
      <w:pPr>
        <w:rPr>
          <w:sz w:val="24"/>
          <w:szCs w:val="24"/>
        </w:rPr>
      </w:pPr>
      <w:r w:rsidRPr="00520DFC">
        <w:rPr>
          <w:sz w:val="24"/>
          <w:szCs w:val="24"/>
        </w:rPr>
        <w:t>This selection process will consist of an evaluation of your application</w:t>
      </w:r>
      <w:r w:rsidR="00B76923">
        <w:rPr>
          <w:sz w:val="24"/>
          <w:szCs w:val="24"/>
        </w:rPr>
        <w:t xml:space="preserve"> and video submissions</w:t>
      </w:r>
      <w:r w:rsidRPr="00520DFC">
        <w:rPr>
          <w:sz w:val="24"/>
          <w:szCs w:val="24"/>
        </w:rPr>
        <w:t xml:space="preserve"> </w:t>
      </w:r>
      <w:r w:rsidR="000B00CE">
        <w:rPr>
          <w:sz w:val="24"/>
          <w:szCs w:val="24"/>
        </w:rPr>
        <w:t>plus</w:t>
      </w:r>
      <w:r w:rsidRPr="00520DFC">
        <w:rPr>
          <w:sz w:val="24"/>
          <w:szCs w:val="24"/>
        </w:rPr>
        <w:t xml:space="preserve"> </w:t>
      </w:r>
      <w:r w:rsidR="00B76923">
        <w:rPr>
          <w:sz w:val="24"/>
          <w:szCs w:val="24"/>
        </w:rPr>
        <w:t xml:space="preserve">a </w:t>
      </w:r>
      <w:r w:rsidR="00F062C6">
        <w:rPr>
          <w:sz w:val="24"/>
          <w:szCs w:val="24"/>
        </w:rPr>
        <w:t>group interview process</w:t>
      </w:r>
      <w:r w:rsidRPr="00520DFC">
        <w:rPr>
          <w:sz w:val="24"/>
          <w:szCs w:val="24"/>
        </w:rPr>
        <w:t xml:space="preserve"> with Coordinator</w:t>
      </w:r>
      <w:r w:rsidR="00924626">
        <w:rPr>
          <w:sz w:val="24"/>
          <w:szCs w:val="24"/>
        </w:rPr>
        <w:t xml:space="preserve"> and RAs.</w:t>
      </w:r>
      <w:r w:rsidRPr="00520DFC">
        <w:rPr>
          <w:b/>
          <w:sz w:val="24"/>
          <w:szCs w:val="24"/>
        </w:rPr>
        <w:t xml:space="preserve"> </w:t>
      </w:r>
      <w:r w:rsidRPr="00520DFC">
        <w:rPr>
          <w:rStyle w:val="Emphasis"/>
          <w:sz w:val="24"/>
          <w:szCs w:val="24"/>
        </w:rPr>
        <w:t>Fill out the application carefully.</w:t>
      </w:r>
      <w:r w:rsidRPr="00520DFC">
        <w:rPr>
          <w:sz w:val="24"/>
          <w:szCs w:val="24"/>
        </w:rPr>
        <w:t xml:space="preserve">  The schedule is as follows:</w:t>
      </w:r>
    </w:p>
    <w:tbl>
      <w:tblPr>
        <w:tblStyle w:val="LightShading"/>
        <w:tblpPr w:leftFromText="180" w:rightFromText="180" w:vertAnchor="text" w:horzAnchor="margin" w:tblpY="51"/>
        <w:tblW w:w="0" w:type="auto"/>
        <w:tblLook w:val="04A0" w:firstRow="1" w:lastRow="0" w:firstColumn="1" w:lastColumn="0" w:noHBand="0" w:noVBand="1"/>
      </w:tblPr>
      <w:tblGrid>
        <w:gridCol w:w="3780"/>
        <w:gridCol w:w="7020"/>
      </w:tblGrid>
      <w:tr w:rsidR="00053676" w:rsidRPr="0072405B" w14:paraId="7B349FDD" w14:textId="77777777" w:rsidTr="004A692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tcPr>
          <w:p w14:paraId="6C1B8257" w14:textId="7EE7961F" w:rsidR="00053676" w:rsidRPr="0072405B" w:rsidRDefault="00C23B81" w:rsidP="28432CAF">
            <w:pPr>
              <w:rPr>
                <w:color w:val="auto"/>
                <w:sz w:val="24"/>
                <w:szCs w:val="24"/>
              </w:rPr>
            </w:pPr>
            <w:r w:rsidRPr="0072405B">
              <w:rPr>
                <w:b w:val="0"/>
                <w:bCs w:val="0"/>
                <w:color w:val="auto"/>
                <w:sz w:val="24"/>
                <w:szCs w:val="24"/>
              </w:rPr>
              <w:t xml:space="preserve">October </w:t>
            </w:r>
            <w:r w:rsidR="001608B5">
              <w:rPr>
                <w:b w:val="0"/>
                <w:bCs w:val="0"/>
                <w:color w:val="auto"/>
                <w:sz w:val="24"/>
                <w:szCs w:val="24"/>
              </w:rPr>
              <w:t>2</w:t>
            </w:r>
            <w:r w:rsidRPr="0072405B">
              <w:rPr>
                <w:b w:val="0"/>
                <w:bCs w:val="0"/>
                <w:color w:val="auto"/>
                <w:sz w:val="24"/>
                <w:szCs w:val="24"/>
              </w:rPr>
              <w:t>–</w:t>
            </w:r>
            <w:r w:rsidR="001608B5">
              <w:rPr>
                <w:b w:val="0"/>
                <w:bCs w:val="0"/>
                <w:color w:val="auto"/>
                <w:sz w:val="24"/>
                <w:szCs w:val="24"/>
              </w:rPr>
              <w:t>16</w:t>
            </w:r>
            <w:r w:rsidRPr="0072405B">
              <w:rPr>
                <w:b w:val="0"/>
                <w:bCs w:val="0"/>
                <w:color w:val="auto"/>
                <w:sz w:val="24"/>
                <w:szCs w:val="24"/>
              </w:rPr>
              <w:t>     </w:t>
            </w:r>
          </w:p>
        </w:tc>
        <w:tc>
          <w:tcPr>
            <w:tcW w:w="7020" w:type="dxa"/>
          </w:tcPr>
          <w:p w14:paraId="766426E2" w14:textId="78E5CBD7" w:rsidR="00053676" w:rsidRPr="0072405B" w:rsidRDefault="00053676" w:rsidP="4AB99D04">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5B63B7" w:themeColor="text2" w:themeTint="99"/>
                <w:sz w:val="24"/>
                <w:szCs w:val="24"/>
                <w:highlight w:val="yellow"/>
              </w:rPr>
            </w:pPr>
            <w:r w:rsidRPr="0072405B">
              <w:rPr>
                <w:b w:val="0"/>
                <w:bCs w:val="0"/>
                <w:color w:val="auto"/>
                <w:sz w:val="24"/>
                <w:szCs w:val="24"/>
              </w:rPr>
              <w:t xml:space="preserve">Information Sessions </w:t>
            </w:r>
            <w:hyperlink r:id="rId13">
              <w:r w:rsidR="1E52717E" w:rsidRPr="0072405B">
                <w:rPr>
                  <w:rStyle w:val="Hyperlink"/>
                  <w:b w:val="0"/>
                  <w:bCs w:val="0"/>
                  <w:sz w:val="24"/>
                  <w:szCs w:val="24"/>
                </w:rPr>
                <w:t>https://studentaffairs.psu.edu/reslife/ra</w:t>
              </w:r>
            </w:hyperlink>
          </w:p>
        </w:tc>
      </w:tr>
      <w:tr w:rsidR="00053676" w:rsidRPr="0072405B" w14:paraId="5BE8D139" w14:textId="77777777" w:rsidTr="004A69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shd w:val="clear" w:color="auto" w:fill="F2F2F2" w:themeFill="background1" w:themeFillShade="F2"/>
          </w:tcPr>
          <w:p w14:paraId="2CE5D38D" w14:textId="079E2B18" w:rsidR="00053676" w:rsidRPr="0072405B" w:rsidRDefault="008242CE" w:rsidP="00053676">
            <w:pPr>
              <w:rPr>
                <w:b w:val="0"/>
                <w:bCs w:val="0"/>
                <w:sz w:val="24"/>
                <w:szCs w:val="24"/>
              </w:rPr>
            </w:pPr>
            <w:r w:rsidRPr="0072405B">
              <w:rPr>
                <w:b w:val="0"/>
                <w:bCs w:val="0"/>
                <w:sz w:val="24"/>
                <w:szCs w:val="24"/>
              </w:rPr>
              <w:t xml:space="preserve">October </w:t>
            </w:r>
            <w:r w:rsidR="001608B5">
              <w:rPr>
                <w:b w:val="0"/>
                <w:bCs w:val="0"/>
                <w:sz w:val="24"/>
                <w:szCs w:val="24"/>
              </w:rPr>
              <w:t>2</w:t>
            </w:r>
            <w:r w:rsidRPr="0072405B">
              <w:rPr>
                <w:b w:val="0"/>
                <w:bCs w:val="0"/>
                <w:sz w:val="24"/>
                <w:szCs w:val="24"/>
              </w:rPr>
              <w:t>–2</w:t>
            </w:r>
            <w:r w:rsidR="001608B5">
              <w:rPr>
                <w:b w:val="0"/>
                <w:bCs w:val="0"/>
                <w:sz w:val="24"/>
                <w:szCs w:val="24"/>
              </w:rPr>
              <w:t>2</w:t>
            </w:r>
            <w:r w:rsidRPr="0072405B">
              <w:rPr>
                <w:b w:val="0"/>
                <w:bCs w:val="0"/>
                <w:sz w:val="24"/>
                <w:szCs w:val="24"/>
              </w:rPr>
              <w:t xml:space="preserve">    </w:t>
            </w:r>
          </w:p>
        </w:tc>
        <w:tc>
          <w:tcPr>
            <w:tcW w:w="7020" w:type="dxa"/>
            <w:shd w:val="clear" w:color="auto" w:fill="F2F2F2" w:themeFill="background1" w:themeFillShade="F2"/>
          </w:tcPr>
          <w:p w14:paraId="07F1A237" w14:textId="441BC080" w:rsidR="00053676" w:rsidRPr="0072405B" w:rsidRDefault="00053676" w:rsidP="0005367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2405B">
              <w:rPr>
                <w:rFonts w:cstheme="minorHAnsi"/>
                <w:sz w:val="24"/>
                <w:szCs w:val="24"/>
              </w:rPr>
              <w:t xml:space="preserve">On-line application available at </w:t>
            </w:r>
            <w:hyperlink r:id="rId14" w:history="1">
              <w:r w:rsidR="00EB5B9A" w:rsidRPr="00EB5B9A">
                <w:rPr>
                  <w:rStyle w:val="Hyperlink"/>
                  <w:rFonts w:cstheme="minorHAnsi"/>
                  <w:sz w:val="24"/>
                  <w:szCs w:val="24"/>
                </w:rPr>
                <w:t>psuup.erezlife.com</w:t>
              </w:r>
            </w:hyperlink>
          </w:p>
        </w:tc>
      </w:tr>
      <w:tr w:rsidR="00053676" w:rsidRPr="0072405B" w14:paraId="2C0FBC80" w14:textId="77777777" w:rsidTr="004A692C">
        <w:trPr>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8" w:space="0" w:color="000000" w:themeColor="text1"/>
              <w:bottom w:val="single" w:sz="4" w:space="0" w:color="auto"/>
            </w:tcBorders>
          </w:tcPr>
          <w:p w14:paraId="0DAF6F39" w14:textId="2EB2CBCE" w:rsidR="00053676" w:rsidRPr="0072405B" w:rsidRDefault="00745413" w:rsidP="00053676">
            <w:pPr>
              <w:rPr>
                <w:b w:val="0"/>
                <w:bCs w:val="0"/>
                <w:color w:val="auto"/>
                <w:sz w:val="24"/>
                <w:szCs w:val="24"/>
              </w:rPr>
            </w:pPr>
            <w:r w:rsidRPr="0072405B">
              <w:rPr>
                <w:b w:val="0"/>
                <w:bCs w:val="0"/>
                <w:color w:val="auto"/>
                <w:sz w:val="24"/>
                <w:szCs w:val="24"/>
              </w:rPr>
              <w:t>October 2</w:t>
            </w:r>
            <w:r w:rsidR="001608B5">
              <w:rPr>
                <w:b w:val="0"/>
                <w:bCs w:val="0"/>
                <w:color w:val="auto"/>
                <w:sz w:val="24"/>
                <w:szCs w:val="24"/>
              </w:rPr>
              <w:t>2</w:t>
            </w:r>
            <w:r w:rsidRPr="0072405B">
              <w:rPr>
                <w:b w:val="0"/>
                <w:bCs w:val="0"/>
                <w:color w:val="auto"/>
                <w:sz w:val="24"/>
                <w:szCs w:val="24"/>
              </w:rPr>
              <w:t xml:space="preserve"> </w:t>
            </w:r>
            <w:r w:rsidR="00053676" w:rsidRPr="0072405B">
              <w:rPr>
                <w:b w:val="0"/>
                <w:bCs w:val="0"/>
                <w:color w:val="auto"/>
                <w:sz w:val="24"/>
                <w:szCs w:val="24"/>
              </w:rPr>
              <w:t>at 11:55 p</w:t>
            </w:r>
            <w:r w:rsidR="0084670F" w:rsidRPr="0072405B">
              <w:rPr>
                <w:b w:val="0"/>
                <w:bCs w:val="0"/>
                <w:color w:val="auto"/>
                <w:sz w:val="24"/>
                <w:szCs w:val="24"/>
              </w:rPr>
              <w:t>.</w:t>
            </w:r>
            <w:r w:rsidR="00053676" w:rsidRPr="0072405B">
              <w:rPr>
                <w:b w:val="0"/>
                <w:bCs w:val="0"/>
                <w:color w:val="auto"/>
                <w:sz w:val="24"/>
                <w:szCs w:val="24"/>
              </w:rPr>
              <w:t>m</w:t>
            </w:r>
            <w:r w:rsidR="0084670F" w:rsidRPr="0072405B">
              <w:rPr>
                <w:b w:val="0"/>
                <w:bCs w:val="0"/>
                <w:color w:val="auto"/>
                <w:sz w:val="24"/>
                <w:szCs w:val="24"/>
              </w:rPr>
              <w:t>.</w:t>
            </w:r>
          </w:p>
        </w:tc>
        <w:tc>
          <w:tcPr>
            <w:tcW w:w="7020" w:type="dxa"/>
            <w:tcBorders>
              <w:top w:val="single" w:sz="8" w:space="0" w:color="000000" w:themeColor="text1"/>
              <w:bottom w:val="single" w:sz="4" w:space="0" w:color="auto"/>
            </w:tcBorders>
          </w:tcPr>
          <w:p w14:paraId="1E4A8652" w14:textId="1CB0B37C" w:rsidR="00053676" w:rsidRPr="0072405B" w:rsidRDefault="00053676" w:rsidP="00053676">
            <w:pP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2405B">
              <w:rPr>
                <w:rFonts w:cstheme="minorHAnsi"/>
                <w:color w:val="auto"/>
                <w:sz w:val="24"/>
                <w:szCs w:val="24"/>
              </w:rPr>
              <w:t xml:space="preserve">Deadline to submit online applications </w:t>
            </w:r>
            <w:r w:rsidR="00A60240">
              <w:rPr>
                <w:rFonts w:cstheme="minorHAnsi"/>
                <w:color w:val="auto"/>
                <w:sz w:val="24"/>
                <w:szCs w:val="24"/>
              </w:rPr>
              <w:t xml:space="preserve">with </w:t>
            </w:r>
            <w:r w:rsidR="00BC7956">
              <w:rPr>
                <w:rFonts w:cstheme="minorHAnsi"/>
                <w:color w:val="auto"/>
                <w:sz w:val="24"/>
                <w:szCs w:val="24"/>
              </w:rPr>
              <w:t>video</w:t>
            </w:r>
            <w:r w:rsidR="00B00671">
              <w:rPr>
                <w:rFonts w:cstheme="minorHAnsi"/>
                <w:color w:val="auto"/>
                <w:sz w:val="24"/>
                <w:szCs w:val="24"/>
              </w:rPr>
              <w:t xml:space="preserve"> links</w:t>
            </w:r>
            <w:r w:rsidR="00BC7956">
              <w:rPr>
                <w:rFonts w:cstheme="minorHAnsi"/>
                <w:color w:val="auto"/>
                <w:sz w:val="24"/>
                <w:szCs w:val="24"/>
              </w:rPr>
              <w:t xml:space="preserve"> </w:t>
            </w:r>
            <w:r w:rsidR="00A60240" w:rsidRPr="009727A2">
              <w:rPr>
                <w:rFonts w:cstheme="minorHAnsi"/>
                <w:b/>
                <w:bCs/>
                <w:color w:val="auto"/>
                <w:sz w:val="24"/>
                <w:szCs w:val="24"/>
              </w:rPr>
              <w:t>v</w:t>
            </w:r>
            <w:r w:rsidR="00EC5340" w:rsidRPr="009727A2">
              <w:rPr>
                <w:rFonts w:cstheme="minorHAnsi"/>
                <w:b/>
                <w:bCs/>
                <w:color w:val="auto"/>
                <w:sz w:val="24"/>
                <w:szCs w:val="24"/>
              </w:rPr>
              <w:t xml:space="preserve">iewable </w:t>
            </w:r>
            <w:r w:rsidR="00BC7956">
              <w:rPr>
                <w:rFonts w:cstheme="minorHAnsi"/>
                <w:b/>
                <w:bCs/>
                <w:color w:val="auto"/>
                <w:sz w:val="24"/>
                <w:szCs w:val="24"/>
              </w:rPr>
              <w:t>by others</w:t>
            </w:r>
          </w:p>
        </w:tc>
      </w:tr>
      <w:tr w:rsidR="00053676" w:rsidRPr="0072405B" w14:paraId="3FE4C2A4" w14:textId="77777777" w:rsidTr="004A69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shd w:val="clear" w:color="auto" w:fill="F2F2F2" w:themeFill="background1" w:themeFillShade="F2"/>
          </w:tcPr>
          <w:p w14:paraId="72BF43A1" w14:textId="566B81B8" w:rsidR="00053676" w:rsidRPr="0072405B" w:rsidRDefault="00EC01C9" w:rsidP="00053676">
            <w:pPr>
              <w:rPr>
                <w:rFonts w:cstheme="minorHAnsi"/>
                <w:b w:val="0"/>
                <w:color w:val="auto"/>
                <w:sz w:val="24"/>
                <w:szCs w:val="24"/>
              </w:rPr>
            </w:pPr>
            <w:r>
              <w:rPr>
                <w:rFonts w:cstheme="minorHAnsi"/>
                <w:b w:val="0"/>
                <w:color w:val="auto"/>
                <w:sz w:val="24"/>
                <w:szCs w:val="24"/>
              </w:rPr>
              <w:t>Early January</w:t>
            </w:r>
          </w:p>
        </w:tc>
        <w:tc>
          <w:tcPr>
            <w:tcW w:w="7020" w:type="dxa"/>
            <w:tcBorders>
              <w:top w:val="single" w:sz="4" w:space="0" w:color="auto"/>
              <w:bottom w:val="single" w:sz="4" w:space="0" w:color="auto"/>
            </w:tcBorders>
            <w:shd w:val="clear" w:color="auto" w:fill="F2F2F2" w:themeFill="background1" w:themeFillShade="F2"/>
          </w:tcPr>
          <w:p w14:paraId="2E925C1E" w14:textId="2921532D" w:rsidR="00053676" w:rsidRPr="0072405B" w:rsidRDefault="00EC01C9" w:rsidP="00053676">
            <w:pPr>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Pr>
                <w:rFonts w:cstheme="minorHAnsi"/>
                <w:color w:val="auto"/>
                <w:sz w:val="24"/>
                <w:szCs w:val="24"/>
              </w:rPr>
              <w:t>GPA and Credit Check for Candidates</w:t>
            </w:r>
          </w:p>
        </w:tc>
      </w:tr>
      <w:tr w:rsidR="00053676" w:rsidRPr="0072405B" w14:paraId="76C6F59C" w14:textId="77777777" w:rsidTr="004A692C">
        <w:trPr>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tcPr>
          <w:p w14:paraId="460BDBF4" w14:textId="7C9D758F" w:rsidR="00053676" w:rsidRPr="0072405B" w:rsidRDefault="00EF1377" w:rsidP="00053676">
            <w:pPr>
              <w:rPr>
                <w:rFonts w:cstheme="minorHAnsi"/>
                <w:b w:val="0"/>
                <w:color w:val="auto"/>
                <w:sz w:val="24"/>
                <w:szCs w:val="24"/>
              </w:rPr>
            </w:pPr>
            <w:r w:rsidRPr="0072405B">
              <w:rPr>
                <w:rFonts w:cstheme="minorHAnsi"/>
                <w:b w:val="0"/>
                <w:color w:val="auto"/>
                <w:sz w:val="24"/>
                <w:szCs w:val="24"/>
              </w:rPr>
              <w:t>January 1</w:t>
            </w:r>
            <w:r w:rsidR="00E64113">
              <w:rPr>
                <w:rFonts w:cstheme="minorHAnsi"/>
                <w:b w:val="0"/>
                <w:color w:val="auto"/>
                <w:sz w:val="24"/>
                <w:szCs w:val="24"/>
              </w:rPr>
              <w:t>1</w:t>
            </w:r>
          </w:p>
        </w:tc>
        <w:tc>
          <w:tcPr>
            <w:tcW w:w="7020" w:type="dxa"/>
            <w:tcBorders>
              <w:top w:val="single" w:sz="4" w:space="0" w:color="auto"/>
              <w:bottom w:val="single" w:sz="4" w:space="0" w:color="auto"/>
            </w:tcBorders>
          </w:tcPr>
          <w:p w14:paraId="5001F954" w14:textId="2D2D0BAE" w:rsidR="00053676" w:rsidRPr="0072405B" w:rsidRDefault="0054108E" w:rsidP="00053676">
            <w:pP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2405B">
              <w:rPr>
                <w:rFonts w:cstheme="minorHAnsi"/>
                <w:color w:val="auto"/>
                <w:sz w:val="24"/>
                <w:szCs w:val="24"/>
              </w:rPr>
              <w:t xml:space="preserve">Eligibility Status Notification </w:t>
            </w:r>
            <w:r w:rsidR="00815112">
              <w:rPr>
                <w:rFonts w:cstheme="minorHAnsi"/>
                <w:color w:val="auto"/>
                <w:sz w:val="24"/>
                <w:szCs w:val="24"/>
              </w:rPr>
              <w:t xml:space="preserve">-By Email </w:t>
            </w:r>
            <w:r w:rsidRPr="0072405B">
              <w:rPr>
                <w:rFonts w:cstheme="minorHAnsi"/>
                <w:color w:val="auto"/>
                <w:sz w:val="24"/>
                <w:szCs w:val="24"/>
              </w:rPr>
              <w:t>(</w:t>
            </w:r>
            <w:r w:rsidR="00C7284F" w:rsidRPr="0072405B">
              <w:rPr>
                <w:rFonts w:cstheme="minorHAnsi"/>
                <w:color w:val="auto"/>
                <w:sz w:val="24"/>
                <w:szCs w:val="24"/>
              </w:rPr>
              <w:t>Candidates invited</w:t>
            </w:r>
            <w:r w:rsidR="009223AA" w:rsidRPr="0072405B">
              <w:rPr>
                <w:rFonts w:cstheme="minorHAnsi"/>
                <w:color w:val="auto"/>
                <w:sz w:val="24"/>
                <w:szCs w:val="24"/>
              </w:rPr>
              <w:t xml:space="preserve"> to</w:t>
            </w:r>
            <w:r w:rsidR="00157929" w:rsidRPr="0072405B">
              <w:rPr>
                <w:rFonts w:cstheme="minorHAnsi"/>
                <w:color w:val="auto"/>
                <w:sz w:val="24"/>
                <w:szCs w:val="24"/>
              </w:rPr>
              <w:t xml:space="preserve"> </w:t>
            </w:r>
            <w:r w:rsidR="00AB2ADC" w:rsidRPr="0072405B">
              <w:rPr>
                <w:rFonts w:cstheme="minorHAnsi"/>
                <w:color w:val="auto"/>
                <w:sz w:val="24"/>
                <w:szCs w:val="24"/>
              </w:rPr>
              <w:t>large</w:t>
            </w:r>
            <w:r w:rsidR="00157929" w:rsidRPr="0072405B">
              <w:rPr>
                <w:rFonts w:cstheme="minorHAnsi"/>
                <w:color w:val="auto"/>
                <w:sz w:val="24"/>
                <w:szCs w:val="24"/>
              </w:rPr>
              <w:t xml:space="preserve"> group process or</w:t>
            </w:r>
            <w:r w:rsidR="009223AA" w:rsidRPr="0072405B">
              <w:rPr>
                <w:rFonts w:cstheme="minorHAnsi"/>
                <w:color w:val="auto"/>
                <w:sz w:val="24"/>
                <w:szCs w:val="24"/>
              </w:rPr>
              <w:t xml:space="preserve"> not</w:t>
            </w:r>
            <w:r w:rsidR="00C7284F" w:rsidRPr="0072405B">
              <w:rPr>
                <w:rFonts w:cstheme="minorHAnsi"/>
                <w:color w:val="auto"/>
                <w:sz w:val="24"/>
                <w:szCs w:val="24"/>
              </w:rPr>
              <w:t xml:space="preserve"> </w:t>
            </w:r>
            <w:proofErr w:type="gramStart"/>
            <w:r w:rsidR="00F350B4">
              <w:rPr>
                <w:rFonts w:cstheme="minorHAnsi"/>
                <w:color w:val="auto"/>
                <w:sz w:val="24"/>
                <w:szCs w:val="24"/>
              </w:rPr>
              <w:t xml:space="preserve">continuing </w:t>
            </w:r>
            <w:r w:rsidR="002B2753">
              <w:rPr>
                <w:rFonts w:cstheme="minorHAnsi"/>
                <w:color w:val="auto"/>
                <w:sz w:val="24"/>
                <w:szCs w:val="24"/>
              </w:rPr>
              <w:t>on</w:t>
            </w:r>
            <w:proofErr w:type="gramEnd"/>
            <w:r w:rsidR="002B2753">
              <w:rPr>
                <w:rFonts w:cstheme="minorHAnsi"/>
                <w:color w:val="auto"/>
                <w:sz w:val="24"/>
                <w:szCs w:val="24"/>
              </w:rPr>
              <w:t xml:space="preserve"> </w:t>
            </w:r>
            <w:r w:rsidR="00F350B4">
              <w:rPr>
                <w:rFonts w:cstheme="minorHAnsi"/>
                <w:color w:val="auto"/>
                <w:sz w:val="24"/>
                <w:szCs w:val="24"/>
              </w:rPr>
              <w:t>in the process</w:t>
            </w:r>
            <w:r w:rsidR="009223AA" w:rsidRPr="0072405B">
              <w:rPr>
                <w:rFonts w:cstheme="minorHAnsi"/>
                <w:color w:val="auto"/>
                <w:sz w:val="24"/>
                <w:szCs w:val="24"/>
              </w:rPr>
              <w:t>)</w:t>
            </w:r>
          </w:p>
        </w:tc>
      </w:tr>
      <w:tr w:rsidR="00053676" w:rsidRPr="0072405B" w14:paraId="24F2AA40" w14:textId="77777777" w:rsidTr="004A69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shd w:val="clear" w:color="auto" w:fill="F2F2F2" w:themeFill="background1" w:themeFillShade="F2"/>
          </w:tcPr>
          <w:p w14:paraId="49C969AB" w14:textId="5BD9D19B" w:rsidR="00053676" w:rsidRPr="0072405B" w:rsidRDefault="00CE5C4C" w:rsidP="00053676">
            <w:pPr>
              <w:rPr>
                <w:rFonts w:cstheme="minorHAnsi"/>
                <w:bCs w:val="0"/>
                <w:color w:val="auto"/>
                <w:sz w:val="24"/>
                <w:szCs w:val="24"/>
              </w:rPr>
            </w:pPr>
            <w:r w:rsidRPr="0072405B">
              <w:rPr>
                <w:rFonts w:cstheme="minorHAnsi"/>
                <w:b w:val="0"/>
                <w:color w:val="auto"/>
                <w:sz w:val="24"/>
                <w:szCs w:val="24"/>
              </w:rPr>
              <w:t>January 1</w:t>
            </w:r>
            <w:r w:rsidR="00E64113">
              <w:rPr>
                <w:rFonts w:cstheme="minorHAnsi"/>
                <w:b w:val="0"/>
                <w:color w:val="auto"/>
                <w:sz w:val="24"/>
                <w:szCs w:val="24"/>
              </w:rPr>
              <w:t>1</w:t>
            </w:r>
            <w:r w:rsidRPr="0072405B">
              <w:rPr>
                <w:rFonts w:cstheme="minorHAnsi"/>
                <w:b w:val="0"/>
                <w:color w:val="auto"/>
                <w:sz w:val="24"/>
                <w:szCs w:val="24"/>
              </w:rPr>
              <w:t xml:space="preserve"> - 1</w:t>
            </w:r>
            <w:r w:rsidR="00B363C7">
              <w:rPr>
                <w:rFonts w:cstheme="minorHAnsi"/>
                <w:b w:val="0"/>
                <w:color w:val="auto"/>
                <w:sz w:val="24"/>
                <w:szCs w:val="24"/>
              </w:rPr>
              <w:t>6</w:t>
            </w:r>
          </w:p>
        </w:tc>
        <w:tc>
          <w:tcPr>
            <w:tcW w:w="7020" w:type="dxa"/>
            <w:tcBorders>
              <w:top w:val="single" w:sz="4" w:space="0" w:color="auto"/>
              <w:bottom w:val="single" w:sz="4" w:space="0" w:color="auto"/>
            </w:tcBorders>
            <w:shd w:val="clear" w:color="auto" w:fill="F2F2F2" w:themeFill="background1" w:themeFillShade="F2"/>
          </w:tcPr>
          <w:p w14:paraId="4EE792AC" w14:textId="6EA88FBF" w:rsidR="00053676" w:rsidRPr="0072405B" w:rsidRDefault="00C50ADB" w:rsidP="00053676">
            <w:pPr>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2405B">
              <w:rPr>
                <w:rFonts w:cstheme="minorHAnsi"/>
                <w:color w:val="auto"/>
                <w:sz w:val="24"/>
                <w:szCs w:val="24"/>
              </w:rPr>
              <w:t xml:space="preserve">Invited Candidates in </w:t>
            </w:r>
            <w:proofErr w:type="spellStart"/>
            <w:r w:rsidRPr="0072405B">
              <w:rPr>
                <w:rFonts w:cstheme="minorHAnsi"/>
                <w:color w:val="auto"/>
                <w:sz w:val="24"/>
                <w:szCs w:val="24"/>
              </w:rPr>
              <w:t>eRezlife</w:t>
            </w:r>
            <w:proofErr w:type="spellEnd"/>
            <w:r w:rsidRPr="0072405B">
              <w:rPr>
                <w:rFonts w:cstheme="minorHAnsi"/>
                <w:color w:val="auto"/>
                <w:sz w:val="24"/>
                <w:szCs w:val="24"/>
              </w:rPr>
              <w:t xml:space="preserve"> choose their Spring Large Group Process time/day and complete the Candidate Information (Availability) Form </w:t>
            </w:r>
          </w:p>
        </w:tc>
      </w:tr>
      <w:tr w:rsidR="00053676" w:rsidRPr="0072405B" w14:paraId="67181704" w14:textId="77777777" w:rsidTr="004A692C">
        <w:trPr>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tcPr>
          <w:p w14:paraId="0C7A23F5" w14:textId="10F966FC" w:rsidR="00053676" w:rsidRPr="00B363C7" w:rsidRDefault="00187F24" w:rsidP="00053676">
            <w:pPr>
              <w:rPr>
                <w:rFonts w:cstheme="minorHAnsi"/>
                <w:b w:val="0"/>
                <w:color w:val="auto"/>
                <w:sz w:val="24"/>
                <w:szCs w:val="24"/>
                <w:highlight w:val="yellow"/>
              </w:rPr>
            </w:pPr>
            <w:r w:rsidRPr="002E5D76">
              <w:rPr>
                <w:rFonts w:cstheme="minorHAnsi"/>
                <w:b w:val="0"/>
                <w:color w:val="auto"/>
                <w:sz w:val="24"/>
                <w:szCs w:val="24"/>
              </w:rPr>
              <w:t xml:space="preserve">February </w:t>
            </w:r>
            <w:r w:rsidR="00B363C7" w:rsidRPr="002E5D76">
              <w:rPr>
                <w:rFonts w:cstheme="minorHAnsi"/>
                <w:b w:val="0"/>
                <w:color w:val="auto"/>
                <w:sz w:val="24"/>
                <w:szCs w:val="24"/>
              </w:rPr>
              <w:t>2</w:t>
            </w:r>
            <w:r w:rsidRPr="002E5D76">
              <w:rPr>
                <w:rFonts w:cstheme="minorHAnsi"/>
                <w:b w:val="0"/>
                <w:color w:val="auto"/>
                <w:sz w:val="24"/>
                <w:szCs w:val="24"/>
              </w:rPr>
              <w:t xml:space="preserve">, </w:t>
            </w:r>
            <w:r w:rsidR="00B363C7" w:rsidRPr="002E5D76">
              <w:rPr>
                <w:rFonts w:cstheme="minorHAnsi"/>
                <w:b w:val="0"/>
                <w:color w:val="auto"/>
                <w:sz w:val="24"/>
                <w:szCs w:val="24"/>
              </w:rPr>
              <w:t>3</w:t>
            </w:r>
            <w:r w:rsidRPr="002E5D76">
              <w:rPr>
                <w:rFonts w:cstheme="minorHAnsi"/>
                <w:b w:val="0"/>
                <w:color w:val="auto"/>
                <w:sz w:val="24"/>
                <w:szCs w:val="24"/>
              </w:rPr>
              <w:t xml:space="preserve"> or </w:t>
            </w:r>
            <w:r w:rsidR="00B363C7" w:rsidRPr="002E5D76">
              <w:rPr>
                <w:rFonts w:cstheme="minorHAnsi"/>
                <w:b w:val="0"/>
                <w:color w:val="auto"/>
                <w:sz w:val="24"/>
                <w:szCs w:val="24"/>
              </w:rPr>
              <w:t>4</w:t>
            </w:r>
            <w:r w:rsidRPr="002E5D76">
              <w:rPr>
                <w:rFonts w:cstheme="minorHAnsi"/>
                <w:b w:val="0"/>
                <w:color w:val="auto"/>
                <w:sz w:val="24"/>
                <w:szCs w:val="24"/>
              </w:rPr>
              <w:t>       </w:t>
            </w:r>
          </w:p>
        </w:tc>
        <w:tc>
          <w:tcPr>
            <w:tcW w:w="7020" w:type="dxa"/>
            <w:tcBorders>
              <w:top w:val="single" w:sz="4" w:space="0" w:color="auto"/>
              <w:bottom w:val="single" w:sz="4" w:space="0" w:color="auto"/>
            </w:tcBorders>
          </w:tcPr>
          <w:p w14:paraId="44C22527" w14:textId="5E33110D" w:rsidR="00053676" w:rsidRPr="0072405B" w:rsidRDefault="005C047A" w:rsidP="00053676">
            <w:pPr>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2405B">
              <w:rPr>
                <w:rFonts w:cstheme="minorHAnsi"/>
                <w:color w:val="auto"/>
                <w:sz w:val="24"/>
                <w:szCs w:val="24"/>
              </w:rPr>
              <w:t>Spring Large Group Interview Process</w:t>
            </w:r>
          </w:p>
        </w:tc>
      </w:tr>
      <w:tr w:rsidR="00053676" w:rsidRPr="0072405B" w14:paraId="17F35A33" w14:textId="77777777" w:rsidTr="004A69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shd w:val="clear" w:color="auto" w:fill="F2F2F2" w:themeFill="background1" w:themeFillShade="F2"/>
          </w:tcPr>
          <w:p w14:paraId="2237EA18" w14:textId="0760090A" w:rsidR="00053676" w:rsidRPr="0072405B" w:rsidRDefault="00F52204" w:rsidP="00053676">
            <w:pPr>
              <w:rPr>
                <w:rFonts w:cstheme="minorHAnsi"/>
                <w:b w:val="0"/>
                <w:sz w:val="24"/>
                <w:szCs w:val="24"/>
              </w:rPr>
            </w:pPr>
            <w:r w:rsidRPr="0072405B">
              <w:rPr>
                <w:rFonts w:cstheme="minorHAnsi"/>
                <w:b w:val="0"/>
                <w:sz w:val="24"/>
                <w:szCs w:val="24"/>
              </w:rPr>
              <w:t xml:space="preserve">February </w:t>
            </w:r>
            <w:r w:rsidR="009543B7">
              <w:rPr>
                <w:rFonts w:cstheme="minorHAnsi"/>
                <w:b w:val="0"/>
                <w:sz w:val="24"/>
                <w:szCs w:val="24"/>
              </w:rPr>
              <w:t>1</w:t>
            </w:r>
            <w:r w:rsidR="00B363C7">
              <w:rPr>
                <w:rFonts w:cstheme="minorHAnsi"/>
                <w:b w:val="0"/>
                <w:sz w:val="24"/>
                <w:szCs w:val="24"/>
              </w:rPr>
              <w:t>4</w:t>
            </w:r>
          </w:p>
        </w:tc>
        <w:tc>
          <w:tcPr>
            <w:tcW w:w="7020" w:type="dxa"/>
            <w:tcBorders>
              <w:top w:val="single" w:sz="4" w:space="0" w:color="auto"/>
              <w:bottom w:val="single" w:sz="4" w:space="0" w:color="auto"/>
            </w:tcBorders>
            <w:shd w:val="clear" w:color="auto" w:fill="F2F2F2" w:themeFill="background1" w:themeFillShade="F2"/>
          </w:tcPr>
          <w:p w14:paraId="561C54F0" w14:textId="44C93368" w:rsidR="00DB1934" w:rsidRPr="0072405B" w:rsidRDefault="003A616A" w:rsidP="0005367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2405B">
              <w:rPr>
                <w:rFonts w:cstheme="minorHAnsi"/>
                <w:sz w:val="24"/>
                <w:szCs w:val="24"/>
              </w:rPr>
              <w:t xml:space="preserve">Candidates notified whether they </w:t>
            </w:r>
            <w:r w:rsidR="00104E64">
              <w:rPr>
                <w:rFonts w:cstheme="minorHAnsi"/>
                <w:sz w:val="24"/>
                <w:szCs w:val="24"/>
              </w:rPr>
              <w:t>are</w:t>
            </w:r>
            <w:r w:rsidRPr="0072405B">
              <w:rPr>
                <w:rFonts w:cstheme="minorHAnsi"/>
                <w:sz w:val="24"/>
                <w:szCs w:val="24"/>
              </w:rPr>
              <w:t xml:space="preserve"> </w:t>
            </w:r>
            <w:r w:rsidR="00104E64">
              <w:rPr>
                <w:rFonts w:cstheme="minorHAnsi"/>
                <w:sz w:val="24"/>
                <w:szCs w:val="24"/>
              </w:rPr>
              <w:t>invited</w:t>
            </w:r>
            <w:r w:rsidRPr="0072405B">
              <w:rPr>
                <w:rFonts w:cstheme="minorHAnsi"/>
                <w:sz w:val="24"/>
                <w:szCs w:val="24"/>
              </w:rPr>
              <w:t xml:space="preserve"> into RA Class Fall 202</w:t>
            </w:r>
            <w:r w:rsidR="00022A88">
              <w:rPr>
                <w:rFonts w:cstheme="minorHAnsi"/>
                <w:sz w:val="24"/>
                <w:szCs w:val="24"/>
              </w:rPr>
              <w:t>4</w:t>
            </w:r>
            <w:r w:rsidRPr="0072405B">
              <w:rPr>
                <w:rFonts w:cstheme="minorHAnsi"/>
                <w:sz w:val="24"/>
                <w:szCs w:val="24"/>
              </w:rPr>
              <w:t xml:space="preserve"> or </w:t>
            </w:r>
            <w:r w:rsidR="00C60BB2">
              <w:rPr>
                <w:rFonts w:cstheme="minorHAnsi"/>
                <w:sz w:val="24"/>
                <w:szCs w:val="24"/>
              </w:rPr>
              <w:t xml:space="preserve">will not be </w:t>
            </w:r>
            <w:r w:rsidR="00AB2ADC">
              <w:rPr>
                <w:rFonts w:cstheme="minorHAnsi"/>
                <w:sz w:val="24"/>
                <w:szCs w:val="24"/>
              </w:rPr>
              <w:t>continuing</w:t>
            </w:r>
            <w:r w:rsidR="00C60BB2">
              <w:rPr>
                <w:rFonts w:cstheme="minorHAnsi"/>
                <w:sz w:val="24"/>
                <w:szCs w:val="24"/>
              </w:rPr>
              <w:t xml:space="preserve"> in the </w:t>
            </w:r>
            <w:r w:rsidRPr="0072405B">
              <w:rPr>
                <w:rFonts w:cstheme="minorHAnsi"/>
                <w:sz w:val="24"/>
                <w:szCs w:val="24"/>
              </w:rPr>
              <w:t>process.</w:t>
            </w:r>
          </w:p>
        </w:tc>
      </w:tr>
      <w:tr w:rsidR="009543B7" w:rsidRPr="0072405B" w14:paraId="7D969803" w14:textId="77777777" w:rsidTr="004A692C">
        <w:trPr>
          <w:trHeight w:val="288"/>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shd w:val="clear" w:color="auto" w:fill="F2F2F2" w:themeFill="background1" w:themeFillShade="F2"/>
          </w:tcPr>
          <w:p w14:paraId="336B2173" w14:textId="750542C0" w:rsidR="009543B7" w:rsidRPr="0072405B" w:rsidRDefault="00104E64" w:rsidP="00053676">
            <w:pPr>
              <w:rPr>
                <w:rFonts w:cstheme="minorHAnsi"/>
                <w:b w:val="0"/>
                <w:sz w:val="24"/>
                <w:szCs w:val="24"/>
              </w:rPr>
            </w:pPr>
            <w:r>
              <w:rPr>
                <w:rFonts w:cstheme="minorHAnsi"/>
                <w:b w:val="0"/>
                <w:sz w:val="24"/>
                <w:szCs w:val="24"/>
              </w:rPr>
              <w:t xml:space="preserve">February </w:t>
            </w:r>
            <w:r w:rsidR="00BB004B">
              <w:rPr>
                <w:rFonts w:cstheme="minorHAnsi"/>
                <w:b w:val="0"/>
                <w:sz w:val="24"/>
                <w:szCs w:val="24"/>
              </w:rPr>
              <w:t>2</w:t>
            </w:r>
            <w:r w:rsidR="00B363C7">
              <w:rPr>
                <w:rFonts w:cstheme="minorHAnsi"/>
                <w:b w:val="0"/>
                <w:sz w:val="24"/>
                <w:szCs w:val="24"/>
              </w:rPr>
              <w:t>1</w:t>
            </w:r>
          </w:p>
        </w:tc>
        <w:tc>
          <w:tcPr>
            <w:tcW w:w="7020" w:type="dxa"/>
            <w:tcBorders>
              <w:top w:val="single" w:sz="4" w:space="0" w:color="auto"/>
              <w:bottom w:val="single" w:sz="4" w:space="0" w:color="auto"/>
            </w:tcBorders>
            <w:shd w:val="clear" w:color="auto" w:fill="F2F2F2" w:themeFill="background1" w:themeFillShade="F2"/>
          </w:tcPr>
          <w:p w14:paraId="2FEEF76B" w14:textId="10A6C62F" w:rsidR="009543B7" w:rsidRPr="0072405B" w:rsidRDefault="003B4165" w:rsidP="0005367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Deadline to accept invitation </w:t>
            </w:r>
            <w:r w:rsidR="004D24D6">
              <w:rPr>
                <w:rFonts w:cstheme="minorHAnsi"/>
                <w:sz w:val="24"/>
                <w:szCs w:val="24"/>
              </w:rPr>
              <w:t xml:space="preserve">to HIED 302 class </w:t>
            </w:r>
          </w:p>
        </w:tc>
      </w:tr>
      <w:tr w:rsidR="004A692C" w:rsidRPr="0072405B" w14:paraId="5B687450" w14:textId="77777777" w:rsidTr="00195E15">
        <w:trPr>
          <w:cnfStyle w:val="000000100000" w:firstRow="0" w:lastRow="0" w:firstColumn="0" w:lastColumn="0" w:oddVBand="0" w:evenVBand="0" w:oddHBand="1"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bottom w:val="single" w:sz="4" w:space="0" w:color="auto"/>
            </w:tcBorders>
            <w:shd w:val="clear" w:color="auto" w:fill="auto"/>
          </w:tcPr>
          <w:p w14:paraId="328B8377" w14:textId="317A5E99" w:rsidR="004A692C" w:rsidRDefault="00BB004B" w:rsidP="00053676">
            <w:pPr>
              <w:rPr>
                <w:sz w:val="24"/>
                <w:szCs w:val="24"/>
              </w:rPr>
            </w:pPr>
            <w:r>
              <w:rPr>
                <w:b w:val="0"/>
                <w:bCs w:val="0"/>
                <w:sz w:val="24"/>
                <w:szCs w:val="24"/>
              </w:rPr>
              <w:t xml:space="preserve">April </w:t>
            </w:r>
            <w:r w:rsidR="0073681F">
              <w:rPr>
                <w:b w:val="0"/>
                <w:bCs w:val="0"/>
                <w:sz w:val="24"/>
                <w:szCs w:val="24"/>
              </w:rPr>
              <w:t>5</w:t>
            </w:r>
          </w:p>
          <w:p w14:paraId="1065FF06" w14:textId="77777777" w:rsidR="00B069E0" w:rsidRDefault="00B069E0" w:rsidP="00053676">
            <w:pPr>
              <w:rPr>
                <w:b w:val="0"/>
                <w:bCs w:val="0"/>
                <w:sz w:val="24"/>
                <w:szCs w:val="24"/>
              </w:rPr>
            </w:pPr>
          </w:p>
          <w:p w14:paraId="3BB09827" w14:textId="0D8D6CB3" w:rsidR="00DA65E9" w:rsidRPr="003D3F0E" w:rsidRDefault="00195E15" w:rsidP="00053676">
            <w:pPr>
              <w:rPr>
                <w:b w:val="0"/>
                <w:bCs w:val="0"/>
                <w:i/>
                <w:iCs/>
                <w:sz w:val="24"/>
                <w:szCs w:val="24"/>
              </w:rPr>
            </w:pPr>
            <w:r w:rsidRPr="003D3F0E">
              <w:rPr>
                <w:b w:val="0"/>
                <w:bCs w:val="0"/>
                <w:i/>
                <w:iCs/>
                <w:sz w:val="24"/>
                <w:szCs w:val="24"/>
              </w:rPr>
              <w:t>*</w:t>
            </w:r>
            <w:r w:rsidR="00B069E0" w:rsidRPr="003D3F0E">
              <w:rPr>
                <w:b w:val="0"/>
                <w:bCs w:val="0"/>
                <w:i/>
                <w:iCs/>
                <w:sz w:val="24"/>
                <w:szCs w:val="24"/>
              </w:rPr>
              <w:t xml:space="preserve">Dates </w:t>
            </w:r>
            <w:r w:rsidR="00DA65E9" w:rsidRPr="003D3F0E">
              <w:rPr>
                <w:b w:val="0"/>
                <w:bCs w:val="0"/>
                <w:i/>
                <w:iCs/>
                <w:sz w:val="24"/>
                <w:szCs w:val="24"/>
              </w:rPr>
              <w:t>subject to change</w:t>
            </w:r>
          </w:p>
        </w:tc>
        <w:tc>
          <w:tcPr>
            <w:tcW w:w="7020" w:type="dxa"/>
            <w:tcBorders>
              <w:top w:val="single" w:sz="4" w:space="0" w:color="auto"/>
              <w:bottom w:val="single" w:sz="4" w:space="0" w:color="auto"/>
            </w:tcBorders>
            <w:shd w:val="clear" w:color="auto" w:fill="auto"/>
          </w:tcPr>
          <w:p w14:paraId="00C9DE79" w14:textId="46129314" w:rsidR="00195E15" w:rsidRPr="0072405B" w:rsidRDefault="004A692C" w:rsidP="00F603DF">
            <w:pPr>
              <w:cnfStyle w:val="000000100000" w:firstRow="0" w:lastRow="0" w:firstColumn="0" w:lastColumn="0" w:oddVBand="0" w:evenVBand="0" w:oddHBand="1" w:evenHBand="0" w:firstRowFirstColumn="0" w:firstRowLastColumn="0" w:lastRowFirstColumn="0" w:lastRowLastColumn="0"/>
              <w:rPr>
                <w:sz w:val="24"/>
                <w:szCs w:val="24"/>
              </w:rPr>
            </w:pPr>
            <w:r w:rsidRPr="0072405B">
              <w:rPr>
                <w:sz w:val="24"/>
                <w:szCs w:val="24"/>
              </w:rPr>
              <w:t xml:space="preserve"> Fall 202</w:t>
            </w:r>
            <w:r w:rsidR="00022A88">
              <w:rPr>
                <w:sz w:val="24"/>
                <w:szCs w:val="24"/>
              </w:rPr>
              <w:t>4</w:t>
            </w:r>
            <w:r w:rsidRPr="0072405B">
              <w:rPr>
                <w:sz w:val="24"/>
                <w:szCs w:val="24"/>
              </w:rPr>
              <w:t xml:space="preserve"> University Park RA Roster is posted</w:t>
            </w:r>
            <w:r w:rsidR="00C126C9" w:rsidRPr="0072405B">
              <w:rPr>
                <w:sz w:val="24"/>
                <w:szCs w:val="24"/>
              </w:rPr>
              <w:t>. T</w:t>
            </w:r>
            <w:r w:rsidRPr="0072405B">
              <w:rPr>
                <w:sz w:val="24"/>
                <w:szCs w:val="24"/>
              </w:rPr>
              <w:t xml:space="preserve">hose </w:t>
            </w:r>
            <w:r w:rsidR="00C126C9" w:rsidRPr="0072405B">
              <w:rPr>
                <w:sz w:val="24"/>
                <w:szCs w:val="24"/>
              </w:rPr>
              <w:t xml:space="preserve">candidates </w:t>
            </w:r>
            <w:r w:rsidRPr="0072405B">
              <w:rPr>
                <w:sz w:val="24"/>
                <w:szCs w:val="24"/>
              </w:rPr>
              <w:t>not appearing</w:t>
            </w:r>
            <w:r w:rsidR="00C126C9" w:rsidRPr="0072405B">
              <w:rPr>
                <w:sz w:val="24"/>
                <w:szCs w:val="24"/>
              </w:rPr>
              <w:t xml:space="preserve"> on the roster</w:t>
            </w:r>
            <w:r w:rsidRPr="0072405B">
              <w:rPr>
                <w:sz w:val="24"/>
                <w:szCs w:val="24"/>
              </w:rPr>
              <w:t xml:space="preserve"> will be waitlisted and </w:t>
            </w:r>
            <w:r w:rsidR="00E34963" w:rsidRPr="0072405B">
              <w:rPr>
                <w:sz w:val="24"/>
                <w:szCs w:val="24"/>
              </w:rPr>
              <w:t>offered available RA position</w:t>
            </w:r>
            <w:r w:rsidR="00F603DF" w:rsidRPr="0072405B">
              <w:rPr>
                <w:sz w:val="24"/>
                <w:szCs w:val="24"/>
              </w:rPr>
              <w:t>s</w:t>
            </w:r>
            <w:r w:rsidR="00E34963" w:rsidRPr="0072405B">
              <w:rPr>
                <w:sz w:val="24"/>
                <w:szCs w:val="24"/>
              </w:rPr>
              <w:t xml:space="preserve"> as they arise or for the Spring 202</w:t>
            </w:r>
            <w:r w:rsidR="00022A88">
              <w:rPr>
                <w:sz w:val="24"/>
                <w:szCs w:val="24"/>
              </w:rPr>
              <w:t>5</w:t>
            </w:r>
            <w:r w:rsidR="00F603DF" w:rsidRPr="0072405B">
              <w:rPr>
                <w:sz w:val="24"/>
                <w:szCs w:val="24"/>
              </w:rPr>
              <w:t xml:space="preserve"> semester</w:t>
            </w:r>
            <w:r w:rsidR="00195E15">
              <w:rPr>
                <w:sz w:val="24"/>
                <w:szCs w:val="24"/>
              </w:rPr>
              <w:t>.</w:t>
            </w:r>
          </w:p>
        </w:tc>
      </w:tr>
    </w:tbl>
    <w:p w14:paraId="5D5F5DEB" w14:textId="37F176E2" w:rsidR="008C349C" w:rsidRPr="00B00671" w:rsidRDefault="008C349C" w:rsidP="000A2CF0">
      <w:pPr>
        <w:rPr>
          <w:sz w:val="16"/>
          <w:szCs w:val="16"/>
        </w:rPr>
      </w:pPr>
    </w:p>
    <w:p w14:paraId="39D14CF5" w14:textId="20D3D596" w:rsidR="008C0991" w:rsidRPr="00B5697E" w:rsidRDefault="008C0991" w:rsidP="00B5697E">
      <w:pPr>
        <w:pStyle w:val="IntenseQuote"/>
      </w:pPr>
      <w:r>
        <w:t>Please keep in mind that due to the actual RA placement process, we cannot guarantee each RA candidate will receive an RA position.</w:t>
      </w:r>
    </w:p>
    <w:p w14:paraId="2D823217" w14:textId="77777777" w:rsidR="008C0991" w:rsidRPr="008C0991" w:rsidRDefault="008C0991" w:rsidP="008C0991">
      <w:pPr>
        <w:pStyle w:val="Quote"/>
        <w:jc w:val="right"/>
      </w:pPr>
      <w:r w:rsidRPr="008C0991">
        <w:t>Again, we thank you for your interest and wish you luck in the process!</w:t>
      </w:r>
    </w:p>
    <w:p w14:paraId="5604095E" w14:textId="77777777" w:rsidR="003D3F0E" w:rsidRDefault="008C0991" w:rsidP="003D3F0E">
      <w:pPr>
        <w:jc w:val="right"/>
      </w:pPr>
      <w:r w:rsidRPr="00316681">
        <w:t xml:space="preserve">If you have any questions or concerns regarding the </w:t>
      </w:r>
      <w:r>
        <w:br/>
      </w:r>
      <w:r w:rsidRPr="00316681">
        <w:t xml:space="preserve">Resident Assistant Program, please feel free to </w:t>
      </w:r>
      <w:proofErr w:type="gramStart"/>
      <w:r w:rsidRPr="00316681">
        <w:t>contact</w:t>
      </w:r>
      <w:proofErr w:type="gramEnd"/>
      <w:r w:rsidRPr="00316681">
        <w:t xml:space="preserve"> </w:t>
      </w:r>
    </w:p>
    <w:p w14:paraId="2611F903" w14:textId="1121BAB2" w:rsidR="002B7C72" w:rsidRDefault="008C0991" w:rsidP="003D3F0E">
      <w:pPr>
        <w:spacing w:after="0"/>
        <w:jc w:val="right"/>
      </w:pPr>
      <w:r w:rsidRPr="008C0991">
        <w:rPr>
          <w:rStyle w:val="Emphasis"/>
        </w:rPr>
        <w:t>John Hurst, Assistant Director</w:t>
      </w:r>
      <w:r w:rsidRPr="00316681">
        <w:t xml:space="preserve"> </w:t>
      </w:r>
    </w:p>
    <w:p w14:paraId="7A675857" w14:textId="77777777" w:rsidR="003D3F0E" w:rsidRDefault="00ED28A0" w:rsidP="003D3F0E">
      <w:pPr>
        <w:spacing w:after="0"/>
        <w:jc w:val="right"/>
      </w:pPr>
      <w:r>
        <w:t xml:space="preserve">  </w:t>
      </w:r>
      <w:r w:rsidR="008C0991">
        <w:t xml:space="preserve">p: </w:t>
      </w:r>
      <w:r w:rsidR="008C0991" w:rsidRPr="00316681">
        <w:t xml:space="preserve">814-865-2890 </w:t>
      </w:r>
      <w:r w:rsidR="00740CC7">
        <w:t xml:space="preserve"> </w:t>
      </w:r>
    </w:p>
    <w:p w14:paraId="0B9AF3DF" w14:textId="22FD7B29" w:rsidR="008370A7" w:rsidRPr="00BC7956" w:rsidRDefault="003D3F0E" w:rsidP="003D3F0E">
      <w:pPr>
        <w:spacing w:after="0"/>
        <w:jc w:val="right"/>
      </w:pPr>
      <w:r>
        <w:t>e</w:t>
      </w:r>
      <w:r w:rsidR="008C0991">
        <w:t>:</w:t>
      </w:r>
      <w:r w:rsidR="008C0991" w:rsidRPr="00316681">
        <w:t xml:space="preserve"> jeh9@psu.edu</w:t>
      </w:r>
    </w:p>
    <w:p w14:paraId="6D5220FF" w14:textId="3ABE4998" w:rsidR="00BC3C61" w:rsidRDefault="00BC3C61" w:rsidP="0048200C">
      <w:pPr>
        <w:pStyle w:val="Heading1"/>
      </w:pPr>
      <w:r>
        <w:lastRenderedPageBreak/>
        <w:t>Residen</w:t>
      </w:r>
      <w:r w:rsidR="00C058C6">
        <w:t>t</w:t>
      </w:r>
      <w:r>
        <w:t xml:space="preserve"> Assistant Term Limits</w:t>
      </w:r>
    </w:p>
    <w:p w14:paraId="5BC8B158" w14:textId="60B16B2F" w:rsidR="00B80795" w:rsidRPr="0078598A" w:rsidRDefault="00B80795" w:rsidP="00B80795">
      <w:pPr>
        <w:rPr>
          <w:sz w:val="24"/>
          <w:szCs w:val="24"/>
        </w:rPr>
      </w:pPr>
      <w:r w:rsidRPr="0078598A">
        <w:rPr>
          <w:sz w:val="24"/>
          <w:szCs w:val="24"/>
        </w:rPr>
        <w:t xml:space="preserve">Recently, there have been questions concerning Resident Assistant term limits. To clarify the policy, please read the following. </w:t>
      </w:r>
      <w:r w:rsidRPr="0078598A">
        <w:rPr>
          <w:rStyle w:val="Emphasis"/>
          <w:sz w:val="24"/>
          <w:szCs w:val="24"/>
        </w:rPr>
        <w:t>Resident Assistants may not serve for more than two years.</w:t>
      </w:r>
    </w:p>
    <w:p w14:paraId="6B2104AB" w14:textId="5C59896B" w:rsidR="00B80795" w:rsidRDefault="00B80795" w:rsidP="00B80795">
      <w:pPr>
        <w:rPr>
          <w:sz w:val="24"/>
          <w:szCs w:val="24"/>
        </w:rPr>
      </w:pPr>
      <w:r w:rsidRPr="0078598A">
        <w:rPr>
          <w:sz w:val="24"/>
          <w:szCs w:val="24"/>
        </w:rPr>
        <w:t xml:space="preserve">RAs who </w:t>
      </w:r>
      <w:r w:rsidR="00C76418" w:rsidRPr="0078598A">
        <w:rPr>
          <w:sz w:val="24"/>
          <w:szCs w:val="24"/>
        </w:rPr>
        <w:t>are</w:t>
      </w:r>
      <w:r w:rsidR="002C298E" w:rsidRPr="0078598A">
        <w:rPr>
          <w:sz w:val="24"/>
          <w:szCs w:val="24"/>
        </w:rPr>
        <w:t xml:space="preserve"> appointed</w:t>
      </w:r>
      <w:r w:rsidRPr="0078598A">
        <w:rPr>
          <w:sz w:val="24"/>
          <w:szCs w:val="24"/>
        </w:rPr>
        <w:t xml:space="preserve"> in </w:t>
      </w:r>
      <w:r w:rsidR="00C53558" w:rsidRPr="0078598A">
        <w:rPr>
          <w:sz w:val="24"/>
          <w:szCs w:val="24"/>
        </w:rPr>
        <w:t xml:space="preserve">a </w:t>
      </w:r>
      <w:r w:rsidRPr="0078598A">
        <w:rPr>
          <w:sz w:val="24"/>
          <w:szCs w:val="24"/>
        </w:rPr>
        <w:t>Spring semester will be allowed to complete a fifth semester in Residence Life. Non-University Park RAs will also have a term limit that includes their experience at their respective Penn State campus/college location. Summer Session does not count towards the term limit policy.</w:t>
      </w:r>
    </w:p>
    <w:p w14:paraId="71F9BEDC" w14:textId="77777777" w:rsidR="00396985" w:rsidRPr="0078598A" w:rsidRDefault="00396985" w:rsidP="00B80795">
      <w:pPr>
        <w:rPr>
          <w:sz w:val="24"/>
          <w:szCs w:val="24"/>
        </w:rPr>
      </w:pPr>
    </w:p>
    <w:p w14:paraId="1AE94681" w14:textId="72D2341F" w:rsidR="008D2C94" w:rsidRPr="0078598A" w:rsidRDefault="008D2C94" w:rsidP="008D2C94">
      <w:pPr>
        <w:rPr>
          <w:sz w:val="24"/>
          <w:szCs w:val="24"/>
        </w:rPr>
      </w:pPr>
      <w:r w:rsidRPr="0078598A">
        <w:rPr>
          <w:sz w:val="24"/>
          <w:szCs w:val="24"/>
        </w:rPr>
        <w:t>This is how we determine the RA term limits:</w:t>
      </w:r>
    </w:p>
    <w:p w14:paraId="3D109209" w14:textId="44F90397" w:rsidR="00530D2D" w:rsidRDefault="008D2C94" w:rsidP="00530D2D">
      <w:pPr>
        <w:pStyle w:val="ListParagraph"/>
        <w:rPr>
          <w:sz w:val="24"/>
          <w:szCs w:val="24"/>
        </w:rPr>
      </w:pPr>
      <w:r w:rsidRPr="0078598A">
        <w:rPr>
          <w:sz w:val="24"/>
          <w:szCs w:val="24"/>
        </w:rPr>
        <w:t xml:space="preserve">If the RA begins in Fall, they have </w:t>
      </w:r>
      <w:r w:rsidRPr="00396985">
        <w:rPr>
          <w:b/>
          <w:bCs/>
          <w:sz w:val="24"/>
          <w:szCs w:val="24"/>
        </w:rPr>
        <w:t>Fall-Spring, Fall-Sprin</w:t>
      </w:r>
      <w:r w:rsidR="00530D2D" w:rsidRPr="00396985">
        <w:rPr>
          <w:b/>
          <w:bCs/>
          <w:sz w:val="24"/>
          <w:szCs w:val="24"/>
        </w:rPr>
        <w:t>g</w:t>
      </w:r>
    </w:p>
    <w:p w14:paraId="200B84BC" w14:textId="77777777" w:rsidR="00530D2D" w:rsidRPr="00530D2D" w:rsidRDefault="00530D2D" w:rsidP="00530D2D">
      <w:pPr>
        <w:pStyle w:val="ListParagraph"/>
        <w:numPr>
          <w:ilvl w:val="0"/>
          <w:numId w:val="0"/>
        </w:numPr>
        <w:ind w:left="648"/>
        <w:rPr>
          <w:sz w:val="24"/>
          <w:szCs w:val="24"/>
        </w:rPr>
      </w:pPr>
    </w:p>
    <w:p w14:paraId="18A732C4" w14:textId="1680F3DA" w:rsidR="00530D2D" w:rsidRPr="00530D2D" w:rsidRDefault="008D2C94" w:rsidP="00530D2D">
      <w:pPr>
        <w:pStyle w:val="ListParagraph"/>
        <w:rPr>
          <w:sz w:val="24"/>
          <w:szCs w:val="24"/>
        </w:rPr>
      </w:pPr>
      <w:r w:rsidRPr="0078598A">
        <w:rPr>
          <w:sz w:val="24"/>
          <w:szCs w:val="24"/>
        </w:rPr>
        <w:t xml:space="preserve">If the RA begins in Spring, they have </w:t>
      </w:r>
      <w:r w:rsidRPr="00396985">
        <w:rPr>
          <w:b/>
          <w:bCs/>
          <w:sz w:val="24"/>
          <w:szCs w:val="24"/>
        </w:rPr>
        <w:t>Spring, Fall-Spring, Fall-Sprin</w:t>
      </w:r>
      <w:r w:rsidR="00530D2D" w:rsidRPr="00396985">
        <w:rPr>
          <w:b/>
          <w:bCs/>
          <w:sz w:val="24"/>
          <w:szCs w:val="24"/>
        </w:rPr>
        <w:t>g</w:t>
      </w:r>
    </w:p>
    <w:p w14:paraId="26F326BF" w14:textId="77777777" w:rsidR="00530D2D" w:rsidRPr="00530D2D" w:rsidRDefault="00530D2D" w:rsidP="00530D2D">
      <w:pPr>
        <w:pStyle w:val="ListParagraph"/>
        <w:numPr>
          <w:ilvl w:val="0"/>
          <w:numId w:val="0"/>
        </w:numPr>
        <w:ind w:left="648"/>
        <w:rPr>
          <w:sz w:val="24"/>
          <w:szCs w:val="24"/>
        </w:rPr>
      </w:pPr>
    </w:p>
    <w:p w14:paraId="53C0F850" w14:textId="13A5E225" w:rsidR="008D2C94" w:rsidRDefault="008D2C94" w:rsidP="00C76379">
      <w:pPr>
        <w:pStyle w:val="ListParagraph"/>
        <w:rPr>
          <w:sz w:val="24"/>
          <w:szCs w:val="24"/>
        </w:rPr>
      </w:pPr>
      <w:r w:rsidRPr="0078598A">
        <w:rPr>
          <w:sz w:val="24"/>
          <w:szCs w:val="24"/>
        </w:rPr>
        <w:t xml:space="preserve">If the RA begins in Fall and takes leave in Spring, they have the following Fall-Spring if a vacancy exists, and then </w:t>
      </w:r>
      <w:r w:rsidR="00F40086">
        <w:rPr>
          <w:sz w:val="24"/>
          <w:szCs w:val="24"/>
        </w:rPr>
        <w:t xml:space="preserve">the term </w:t>
      </w:r>
      <w:r w:rsidRPr="0078598A">
        <w:rPr>
          <w:sz w:val="24"/>
          <w:szCs w:val="24"/>
        </w:rPr>
        <w:t>ends (see assignment priority)</w:t>
      </w:r>
    </w:p>
    <w:p w14:paraId="1F383952" w14:textId="77777777" w:rsidR="00530D2D" w:rsidRPr="0078598A" w:rsidRDefault="00530D2D" w:rsidP="00530D2D">
      <w:pPr>
        <w:pStyle w:val="ListParagraph"/>
        <w:numPr>
          <w:ilvl w:val="0"/>
          <w:numId w:val="0"/>
        </w:numPr>
        <w:ind w:left="648"/>
        <w:rPr>
          <w:sz w:val="24"/>
          <w:szCs w:val="24"/>
        </w:rPr>
      </w:pPr>
    </w:p>
    <w:p w14:paraId="63DE9543" w14:textId="5DE14E93" w:rsidR="00530D2D" w:rsidRPr="00846169" w:rsidRDefault="008D2C94" w:rsidP="00846169">
      <w:pPr>
        <w:pStyle w:val="ListParagraph"/>
        <w:rPr>
          <w:sz w:val="24"/>
          <w:szCs w:val="24"/>
        </w:rPr>
      </w:pPr>
      <w:r w:rsidRPr="0078598A">
        <w:rPr>
          <w:sz w:val="24"/>
          <w:szCs w:val="24"/>
        </w:rPr>
        <w:t xml:space="preserve">If the RA begins in Fall, works Spring, and takes leave the following Fall, </w:t>
      </w:r>
      <w:r w:rsidR="00A3323F" w:rsidRPr="0078598A">
        <w:rPr>
          <w:sz w:val="24"/>
          <w:szCs w:val="24"/>
        </w:rPr>
        <w:t>they</w:t>
      </w:r>
      <w:r w:rsidRPr="0078598A">
        <w:rPr>
          <w:sz w:val="24"/>
          <w:szCs w:val="24"/>
        </w:rPr>
        <w:t xml:space="preserve"> can come back for Spring if a vacancy exists, and then </w:t>
      </w:r>
      <w:r w:rsidR="00F40086">
        <w:rPr>
          <w:sz w:val="24"/>
          <w:szCs w:val="24"/>
        </w:rPr>
        <w:t xml:space="preserve">the term </w:t>
      </w:r>
      <w:r w:rsidRPr="0078598A">
        <w:rPr>
          <w:sz w:val="24"/>
          <w:szCs w:val="24"/>
        </w:rPr>
        <w:t>ends (see assignment priority)</w:t>
      </w:r>
    </w:p>
    <w:p w14:paraId="75EEC3E8" w14:textId="77777777" w:rsidR="00530D2D" w:rsidRPr="00530D2D" w:rsidRDefault="00530D2D" w:rsidP="00530D2D">
      <w:pPr>
        <w:pStyle w:val="ListParagraph"/>
        <w:numPr>
          <w:ilvl w:val="0"/>
          <w:numId w:val="0"/>
        </w:numPr>
        <w:ind w:left="648"/>
        <w:rPr>
          <w:sz w:val="24"/>
          <w:szCs w:val="24"/>
        </w:rPr>
      </w:pPr>
    </w:p>
    <w:p w14:paraId="01A74AA7" w14:textId="4D8C1F9E" w:rsidR="008D2C94" w:rsidRPr="0078598A" w:rsidRDefault="008D2C94" w:rsidP="00C76379">
      <w:pPr>
        <w:pStyle w:val="ListParagraph"/>
        <w:rPr>
          <w:sz w:val="24"/>
          <w:szCs w:val="24"/>
        </w:rPr>
      </w:pPr>
      <w:r w:rsidRPr="0078598A">
        <w:rPr>
          <w:sz w:val="24"/>
          <w:szCs w:val="24"/>
        </w:rPr>
        <w:t xml:space="preserve">If the RA begins in Fall, works Spring and Fall, then takes leave in Spring, </w:t>
      </w:r>
      <w:r w:rsidR="00A3323F" w:rsidRPr="0078598A">
        <w:rPr>
          <w:sz w:val="24"/>
          <w:szCs w:val="24"/>
        </w:rPr>
        <w:t>they end</w:t>
      </w:r>
      <w:r w:rsidR="00516C55">
        <w:rPr>
          <w:sz w:val="24"/>
          <w:szCs w:val="24"/>
        </w:rPr>
        <w:t xml:space="preserve"> their </w:t>
      </w:r>
      <w:proofErr w:type="gramStart"/>
      <w:r w:rsidR="00516C55">
        <w:rPr>
          <w:sz w:val="24"/>
          <w:szCs w:val="24"/>
        </w:rPr>
        <w:t>term</w:t>
      </w:r>
      <w:proofErr w:type="gramEnd"/>
    </w:p>
    <w:p w14:paraId="3E411B5E" w14:textId="77777777" w:rsidR="00C76379" w:rsidRDefault="00C76379" w:rsidP="008D2C94">
      <w:pPr>
        <w:rPr>
          <w:rStyle w:val="Heading2Char"/>
        </w:rPr>
      </w:pPr>
    </w:p>
    <w:p w14:paraId="09E786DE" w14:textId="62B9E4F6" w:rsidR="008D2C94" w:rsidRDefault="004C300C" w:rsidP="008D2C94">
      <w:pPr>
        <w:rPr>
          <w:b/>
        </w:rPr>
      </w:pPr>
      <w:r w:rsidRPr="004C300C">
        <w:rPr>
          <w:rStyle w:val="Heading2Char"/>
        </w:rPr>
        <w:t>RA Eligibility Chart</w:t>
      </w:r>
      <w:r w:rsidR="002C7EE0">
        <w:br/>
      </w:r>
      <w:r w:rsidR="008D2C94" w:rsidRPr="00846169">
        <w:rPr>
          <w:sz w:val="24"/>
          <w:szCs w:val="24"/>
        </w:rPr>
        <w:t>Remember, there are no guarantees of appointment or re-appointment.</w:t>
      </w:r>
    </w:p>
    <w:tbl>
      <w:tblPr>
        <w:tblStyle w:val="TableGridLight"/>
        <w:tblW w:w="10705" w:type="dxa"/>
        <w:tblLayout w:type="fixed"/>
        <w:tblLook w:val="0020" w:firstRow="1" w:lastRow="0" w:firstColumn="0" w:lastColumn="0" w:noHBand="0" w:noVBand="0"/>
        <w:tblCaption w:val="RA Eligibility Chart"/>
      </w:tblPr>
      <w:tblGrid>
        <w:gridCol w:w="1529"/>
        <w:gridCol w:w="1529"/>
        <w:gridCol w:w="1529"/>
        <w:gridCol w:w="1530"/>
        <w:gridCol w:w="1529"/>
        <w:gridCol w:w="1529"/>
        <w:gridCol w:w="1530"/>
      </w:tblGrid>
      <w:tr w:rsidR="009B6503" w:rsidRPr="00A64E44" w14:paraId="7698F705" w14:textId="77777777" w:rsidTr="003D3F0E">
        <w:trPr>
          <w:trHeight w:val="300"/>
        </w:trPr>
        <w:tc>
          <w:tcPr>
            <w:tcW w:w="1529" w:type="dxa"/>
            <w:noWrap/>
            <w:vAlign w:val="center"/>
          </w:tcPr>
          <w:p w14:paraId="78A6D287" w14:textId="2320A3AB"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fall</w:t>
            </w:r>
          </w:p>
        </w:tc>
        <w:tc>
          <w:tcPr>
            <w:tcW w:w="1529" w:type="dxa"/>
            <w:noWrap/>
            <w:vAlign w:val="center"/>
          </w:tcPr>
          <w:p w14:paraId="32E77E21" w14:textId="67A5AD83"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spring</w:t>
            </w:r>
          </w:p>
        </w:tc>
        <w:tc>
          <w:tcPr>
            <w:tcW w:w="1529" w:type="dxa"/>
            <w:noWrap/>
            <w:vAlign w:val="center"/>
          </w:tcPr>
          <w:p w14:paraId="75DE7FD7" w14:textId="636070E7"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fall</w:t>
            </w:r>
          </w:p>
        </w:tc>
        <w:tc>
          <w:tcPr>
            <w:tcW w:w="1530" w:type="dxa"/>
            <w:noWrap/>
            <w:vAlign w:val="center"/>
          </w:tcPr>
          <w:p w14:paraId="73DB62B9" w14:textId="235DA38A"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spring</w:t>
            </w:r>
          </w:p>
        </w:tc>
        <w:tc>
          <w:tcPr>
            <w:tcW w:w="4588" w:type="dxa"/>
            <w:gridSpan w:val="3"/>
            <w:shd w:val="clear" w:color="auto" w:fill="113D77"/>
            <w:noWrap/>
            <w:vAlign w:val="center"/>
          </w:tcPr>
          <w:p w14:paraId="11FB73DF" w14:textId="01F1BF38" w:rsidR="009B6503" w:rsidRPr="009D76BE" w:rsidRDefault="009B6503" w:rsidP="0013413C">
            <w:pPr>
              <w:pStyle w:val="Heading3"/>
              <w:spacing w:beforeLines="20" w:before="48" w:afterLines="20" w:after="48"/>
              <w:jc w:val="center"/>
              <w:rPr>
                <w:rStyle w:val="BookTitle"/>
                <w:sz w:val="18"/>
                <w:szCs w:val="16"/>
              </w:rPr>
            </w:pPr>
            <w:r w:rsidRPr="009B6503">
              <w:rPr>
                <w:rStyle w:val="BookTitle"/>
                <w:color w:val="FFFFFF" w:themeColor="background1"/>
                <w:sz w:val="18"/>
                <w:szCs w:val="16"/>
              </w:rPr>
              <w:t>end of term</w:t>
            </w:r>
          </w:p>
        </w:tc>
      </w:tr>
      <w:tr w:rsidR="009B6503" w:rsidRPr="00A64E44" w14:paraId="5CB2557F" w14:textId="77777777" w:rsidTr="003D3F0E">
        <w:trPr>
          <w:trHeight w:val="300"/>
        </w:trPr>
        <w:tc>
          <w:tcPr>
            <w:tcW w:w="1529" w:type="dxa"/>
            <w:shd w:val="clear" w:color="auto" w:fill="F2F2F2" w:themeFill="background1" w:themeFillShade="F2"/>
            <w:noWrap/>
            <w:vAlign w:val="center"/>
          </w:tcPr>
          <w:p w14:paraId="363CF13B" w14:textId="2FB549BC"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fall</w:t>
            </w:r>
          </w:p>
        </w:tc>
        <w:tc>
          <w:tcPr>
            <w:tcW w:w="1529" w:type="dxa"/>
            <w:shd w:val="clear" w:color="auto" w:fill="F2F2F2" w:themeFill="background1" w:themeFillShade="F2"/>
            <w:noWrap/>
            <w:vAlign w:val="center"/>
          </w:tcPr>
          <w:p w14:paraId="5AFF4085" w14:textId="2D47BC50" w:rsidR="009B6503" w:rsidRPr="009D76BE" w:rsidRDefault="009B6503" w:rsidP="0013413C">
            <w:pPr>
              <w:pStyle w:val="Heading3"/>
              <w:spacing w:beforeLines="20" w:before="48" w:afterLines="20" w:after="48"/>
              <w:jc w:val="center"/>
              <w:rPr>
                <w:rStyle w:val="BookTitle"/>
                <w:sz w:val="18"/>
                <w:szCs w:val="16"/>
              </w:rPr>
            </w:pPr>
            <w:r w:rsidRPr="001B6334">
              <w:rPr>
                <w:rStyle w:val="BookTitle"/>
                <w:color w:val="00B0F0"/>
                <w:sz w:val="18"/>
                <w:szCs w:val="16"/>
              </w:rPr>
              <w:t>leave</w:t>
            </w:r>
          </w:p>
        </w:tc>
        <w:tc>
          <w:tcPr>
            <w:tcW w:w="1529" w:type="dxa"/>
            <w:shd w:val="clear" w:color="auto" w:fill="F2F2F2" w:themeFill="background1" w:themeFillShade="F2"/>
            <w:noWrap/>
            <w:vAlign w:val="center"/>
          </w:tcPr>
          <w:p w14:paraId="0D5B113A" w14:textId="1EAE8D1A"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fall</w:t>
            </w:r>
          </w:p>
        </w:tc>
        <w:tc>
          <w:tcPr>
            <w:tcW w:w="1530" w:type="dxa"/>
            <w:shd w:val="clear" w:color="auto" w:fill="F2F2F2" w:themeFill="background1" w:themeFillShade="F2"/>
            <w:noWrap/>
            <w:vAlign w:val="center"/>
          </w:tcPr>
          <w:p w14:paraId="79B0888D" w14:textId="57D8BDEA"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spring</w:t>
            </w:r>
          </w:p>
        </w:tc>
        <w:tc>
          <w:tcPr>
            <w:tcW w:w="4588" w:type="dxa"/>
            <w:gridSpan w:val="3"/>
            <w:shd w:val="clear" w:color="auto" w:fill="113D77"/>
            <w:noWrap/>
            <w:vAlign w:val="center"/>
          </w:tcPr>
          <w:p w14:paraId="22F99ABF" w14:textId="00A0E3D6" w:rsidR="009B6503" w:rsidRPr="009D76BE" w:rsidRDefault="009B6503" w:rsidP="0013413C">
            <w:pPr>
              <w:pStyle w:val="Heading3"/>
              <w:spacing w:beforeLines="20" w:before="48" w:afterLines="20" w:after="48"/>
              <w:jc w:val="center"/>
              <w:rPr>
                <w:rStyle w:val="BookTitle"/>
                <w:sz w:val="18"/>
                <w:szCs w:val="16"/>
              </w:rPr>
            </w:pPr>
            <w:r w:rsidRPr="009B6503">
              <w:rPr>
                <w:rStyle w:val="BookTitle"/>
                <w:color w:val="FFFFFF" w:themeColor="background1"/>
                <w:sz w:val="18"/>
                <w:szCs w:val="16"/>
              </w:rPr>
              <w:t>end of term</w:t>
            </w:r>
          </w:p>
        </w:tc>
      </w:tr>
      <w:tr w:rsidR="009B6503" w:rsidRPr="00A64E44" w14:paraId="1CBD3E32" w14:textId="77777777" w:rsidTr="003D3F0E">
        <w:trPr>
          <w:trHeight w:val="300"/>
        </w:trPr>
        <w:tc>
          <w:tcPr>
            <w:tcW w:w="1529" w:type="dxa"/>
            <w:noWrap/>
            <w:vAlign w:val="center"/>
          </w:tcPr>
          <w:p w14:paraId="6E6E6ED4" w14:textId="7CE211B7"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fall</w:t>
            </w:r>
          </w:p>
        </w:tc>
        <w:tc>
          <w:tcPr>
            <w:tcW w:w="1529" w:type="dxa"/>
            <w:noWrap/>
            <w:vAlign w:val="center"/>
          </w:tcPr>
          <w:p w14:paraId="1D9EBEBE" w14:textId="7C557A4C"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spring</w:t>
            </w:r>
          </w:p>
        </w:tc>
        <w:tc>
          <w:tcPr>
            <w:tcW w:w="1529" w:type="dxa"/>
            <w:noWrap/>
            <w:vAlign w:val="center"/>
          </w:tcPr>
          <w:p w14:paraId="6E083F16" w14:textId="6D1E0750" w:rsidR="009B6503" w:rsidRPr="009D76BE" w:rsidRDefault="009B6503" w:rsidP="0013413C">
            <w:pPr>
              <w:pStyle w:val="Heading3"/>
              <w:spacing w:beforeLines="20" w:before="48" w:afterLines="20" w:after="48"/>
              <w:jc w:val="center"/>
              <w:rPr>
                <w:rStyle w:val="BookTitle"/>
                <w:sz w:val="18"/>
                <w:szCs w:val="16"/>
              </w:rPr>
            </w:pPr>
            <w:r w:rsidRPr="009B6503">
              <w:rPr>
                <w:rStyle w:val="BookTitle"/>
                <w:color w:val="00B0F0"/>
                <w:sz w:val="18"/>
                <w:szCs w:val="16"/>
              </w:rPr>
              <w:t>leave</w:t>
            </w:r>
          </w:p>
        </w:tc>
        <w:tc>
          <w:tcPr>
            <w:tcW w:w="1530" w:type="dxa"/>
            <w:noWrap/>
            <w:vAlign w:val="center"/>
          </w:tcPr>
          <w:p w14:paraId="4D691472" w14:textId="0DAA39EA"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spring</w:t>
            </w:r>
          </w:p>
        </w:tc>
        <w:tc>
          <w:tcPr>
            <w:tcW w:w="4588" w:type="dxa"/>
            <w:gridSpan w:val="3"/>
            <w:shd w:val="clear" w:color="auto" w:fill="113D77"/>
            <w:noWrap/>
            <w:vAlign w:val="center"/>
          </w:tcPr>
          <w:p w14:paraId="077132F9" w14:textId="37512896" w:rsidR="009B6503" w:rsidRPr="009D76BE" w:rsidRDefault="009B6503" w:rsidP="0013413C">
            <w:pPr>
              <w:pStyle w:val="Heading3"/>
              <w:spacing w:beforeLines="20" w:before="48" w:afterLines="20" w:after="48"/>
              <w:jc w:val="center"/>
              <w:rPr>
                <w:rStyle w:val="BookTitle"/>
                <w:sz w:val="18"/>
                <w:szCs w:val="16"/>
              </w:rPr>
            </w:pPr>
            <w:r w:rsidRPr="009B6503">
              <w:rPr>
                <w:rStyle w:val="BookTitle"/>
                <w:color w:val="FFFFFF" w:themeColor="background1"/>
                <w:sz w:val="18"/>
                <w:szCs w:val="16"/>
              </w:rPr>
              <w:t>end of term</w:t>
            </w:r>
          </w:p>
        </w:tc>
      </w:tr>
      <w:tr w:rsidR="009B6503" w:rsidRPr="00A64E44" w14:paraId="0CA7AAD5" w14:textId="77777777" w:rsidTr="003D3F0E">
        <w:trPr>
          <w:trHeight w:val="300"/>
        </w:trPr>
        <w:tc>
          <w:tcPr>
            <w:tcW w:w="1529" w:type="dxa"/>
            <w:shd w:val="clear" w:color="auto" w:fill="F2F2F2" w:themeFill="background1" w:themeFillShade="F2"/>
            <w:noWrap/>
            <w:vAlign w:val="center"/>
          </w:tcPr>
          <w:p w14:paraId="59AD6509" w14:textId="024CBED3"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fall</w:t>
            </w:r>
          </w:p>
        </w:tc>
        <w:tc>
          <w:tcPr>
            <w:tcW w:w="1529" w:type="dxa"/>
            <w:shd w:val="clear" w:color="auto" w:fill="F2F2F2" w:themeFill="background1" w:themeFillShade="F2"/>
            <w:noWrap/>
            <w:vAlign w:val="center"/>
          </w:tcPr>
          <w:p w14:paraId="6C09E647" w14:textId="5636A45C"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spring</w:t>
            </w:r>
          </w:p>
        </w:tc>
        <w:tc>
          <w:tcPr>
            <w:tcW w:w="1529" w:type="dxa"/>
            <w:shd w:val="clear" w:color="auto" w:fill="F2F2F2" w:themeFill="background1" w:themeFillShade="F2"/>
            <w:noWrap/>
            <w:vAlign w:val="center"/>
          </w:tcPr>
          <w:p w14:paraId="52D43418" w14:textId="669413CE" w:rsidR="009B6503" w:rsidRPr="009D76BE" w:rsidRDefault="009B6503" w:rsidP="0013413C">
            <w:pPr>
              <w:pStyle w:val="Heading3"/>
              <w:spacing w:beforeLines="20" w:before="48" w:afterLines="20" w:after="48"/>
              <w:jc w:val="center"/>
              <w:rPr>
                <w:rStyle w:val="BookTitle"/>
                <w:sz w:val="18"/>
                <w:szCs w:val="16"/>
              </w:rPr>
            </w:pPr>
            <w:r>
              <w:rPr>
                <w:rStyle w:val="BookTitle"/>
                <w:sz w:val="18"/>
                <w:szCs w:val="16"/>
              </w:rPr>
              <w:t>fall</w:t>
            </w:r>
          </w:p>
        </w:tc>
        <w:tc>
          <w:tcPr>
            <w:tcW w:w="1530" w:type="dxa"/>
            <w:shd w:val="clear" w:color="auto" w:fill="F2F2F2" w:themeFill="background1" w:themeFillShade="F2"/>
            <w:noWrap/>
            <w:vAlign w:val="center"/>
          </w:tcPr>
          <w:p w14:paraId="31DF51C3" w14:textId="146C69A6" w:rsidR="009B6503" w:rsidRPr="009D76BE" w:rsidRDefault="009B6503" w:rsidP="0013413C">
            <w:pPr>
              <w:pStyle w:val="Heading3"/>
              <w:spacing w:beforeLines="20" w:before="48" w:afterLines="20" w:after="48"/>
              <w:jc w:val="center"/>
              <w:rPr>
                <w:rStyle w:val="BookTitle"/>
                <w:sz w:val="18"/>
                <w:szCs w:val="16"/>
              </w:rPr>
            </w:pPr>
            <w:r w:rsidRPr="009B6503">
              <w:rPr>
                <w:rStyle w:val="BookTitle"/>
                <w:color w:val="00B0F0"/>
                <w:sz w:val="18"/>
                <w:szCs w:val="16"/>
              </w:rPr>
              <w:t>leave</w:t>
            </w:r>
          </w:p>
        </w:tc>
        <w:tc>
          <w:tcPr>
            <w:tcW w:w="4588" w:type="dxa"/>
            <w:gridSpan w:val="3"/>
            <w:shd w:val="clear" w:color="auto" w:fill="113D77"/>
            <w:noWrap/>
            <w:vAlign w:val="center"/>
          </w:tcPr>
          <w:p w14:paraId="03F2976C" w14:textId="3F8EE3E7" w:rsidR="009B6503" w:rsidRPr="009D76BE" w:rsidRDefault="009B6503" w:rsidP="0013413C">
            <w:pPr>
              <w:pStyle w:val="Heading3"/>
              <w:spacing w:beforeLines="20" w:before="48" w:afterLines="20" w:after="48"/>
              <w:jc w:val="center"/>
              <w:rPr>
                <w:rStyle w:val="BookTitle"/>
                <w:sz w:val="18"/>
                <w:szCs w:val="16"/>
              </w:rPr>
            </w:pPr>
            <w:r w:rsidRPr="009B6503">
              <w:rPr>
                <w:rStyle w:val="BookTitle"/>
                <w:color w:val="FFFFFF" w:themeColor="background1"/>
                <w:sz w:val="18"/>
                <w:szCs w:val="16"/>
              </w:rPr>
              <w:t>end of term</w:t>
            </w:r>
          </w:p>
        </w:tc>
      </w:tr>
      <w:tr w:rsidR="009D76BE" w:rsidRPr="00A64E44" w14:paraId="320277B4" w14:textId="77777777" w:rsidTr="003D3F0E">
        <w:trPr>
          <w:trHeight w:val="300"/>
        </w:trPr>
        <w:tc>
          <w:tcPr>
            <w:tcW w:w="1529" w:type="dxa"/>
            <w:shd w:val="clear" w:color="auto" w:fill="113D77"/>
            <w:noWrap/>
            <w:vAlign w:val="center"/>
          </w:tcPr>
          <w:p w14:paraId="27F0808C" w14:textId="67C9D8F3" w:rsidR="002C7EE0" w:rsidRPr="009D76BE" w:rsidRDefault="002C7EE0" w:rsidP="0013413C">
            <w:pPr>
              <w:pStyle w:val="Heading3"/>
              <w:spacing w:beforeLines="20" w:before="48" w:afterLines="20" w:after="48"/>
              <w:jc w:val="center"/>
              <w:rPr>
                <w:rStyle w:val="BookTitle"/>
                <w:sz w:val="18"/>
                <w:szCs w:val="16"/>
              </w:rPr>
            </w:pPr>
          </w:p>
        </w:tc>
        <w:tc>
          <w:tcPr>
            <w:tcW w:w="1529" w:type="dxa"/>
            <w:noWrap/>
            <w:vAlign w:val="center"/>
          </w:tcPr>
          <w:p w14:paraId="508051C7"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29" w:type="dxa"/>
            <w:noWrap/>
            <w:vAlign w:val="center"/>
          </w:tcPr>
          <w:p w14:paraId="65CE0DBE"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FALL</w:t>
            </w:r>
          </w:p>
        </w:tc>
        <w:tc>
          <w:tcPr>
            <w:tcW w:w="1530" w:type="dxa"/>
            <w:noWrap/>
            <w:vAlign w:val="center"/>
          </w:tcPr>
          <w:p w14:paraId="2CF212AF"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29" w:type="dxa"/>
            <w:noWrap/>
            <w:vAlign w:val="center"/>
          </w:tcPr>
          <w:p w14:paraId="5DC38330"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FALL</w:t>
            </w:r>
          </w:p>
        </w:tc>
        <w:tc>
          <w:tcPr>
            <w:tcW w:w="1529" w:type="dxa"/>
            <w:noWrap/>
            <w:vAlign w:val="center"/>
          </w:tcPr>
          <w:p w14:paraId="308CAA72"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30" w:type="dxa"/>
            <w:shd w:val="clear" w:color="auto" w:fill="113D77"/>
            <w:noWrap/>
            <w:vAlign w:val="center"/>
          </w:tcPr>
          <w:p w14:paraId="1F73A15F" w14:textId="77777777" w:rsidR="002C7EE0" w:rsidRPr="001B6334" w:rsidRDefault="002C7EE0" w:rsidP="0013413C">
            <w:pPr>
              <w:pStyle w:val="Heading3"/>
              <w:spacing w:beforeLines="20" w:before="48" w:afterLines="20" w:after="48"/>
              <w:jc w:val="center"/>
              <w:rPr>
                <w:rStyle w:val="BookTitle"/>
                <w:color w:val="FFFFFF" w:themeColor="background1"/>
                <w:sz w:val="18"/>
                <w:szCs w:val="16"/>
              </w:rPr>
            </w:pPr>
            <w:r w:rsidRPr="001B6334">
              <w:rPr>
                <w:rStyle w:val="BookTitle"/>
                <w:color w:val="FFFFFF" w:themeColor="background1"/>
                <w:sz w:val="18"/>
                <w:szCs w:val="16"/>
              </w:rPr>
              <w:t>End of term</w:t>
            </w:r>
          </w:p>
        </w:tc>
      </w:tr>
      <w:tr w:rsidR="009D76BE" w:rsidRPr="00A64E44" w14:paraId="7EA68E84" w14:textId="77777777" w:rsidTr="003D3F0E">
        <w:trPr>
          <w:trHeight w:val="300"/>
        </w:trPr>
        <w:tc>
          <w:tcPr>
            <w:tcW w:w="1529" w:type="dxa"/>
            <w:shd w:val="clear" w:color="auto" w:fill="113D77"/>
            <w:noWrap/>
            <w:vAlign w:val="center"/>
          </w:tcPr>
          <w:p w14:paraId="23B70517" w14:textId="4594DFC8" w:rsidR="002C7EE0" w:rsidRPr="009D76BE" w:rsidRDefault="002C7EE0" w:rsidP="0013413C">
            <w:pPr>
              <w:pStyle w:val="Heading3"/>
              <w:spacing w:beforeLines="20" w:before="48" w:afterLines="20" w:after="48"/>
              <w:jc w:val="center"/>
              <w:rPr>
                <w:rStyle w:val="BookTitle"/>
                <w:sz w:val="18"/>
                <w:szCs w:val="16"/>
              </w:rPr>
            </w:pPr>
          </w:p>
        </w:tc>
        <w:tc>
          <w:tcPr>
            <w:tcW w:w="1529" w:type="dxa"/>
            <w:shd w:val="clear" w:color="auto" w:fill="F2F2F2" w:themeFill="background1" w:themeFillShade="F2"/>
            <w:noWrap/>
            <w:vAlign w:val="center"/>
          </w:tcPr>
          <w:p w14:paraId="3F4B0EE2"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29" w:type="dxa"/>
            <w:shd w:val="clear" w:color="auto" w:fill="F2F2F2" w:themeFill="background1" w:themeFillShade="F2"/>
            <w:noWrap/>
            <w:vAlign w:val="center"/>
          </w:tcPr>
          <w:p w14:paraId="3D86D18A" w14:textId="77777777" w:rsidR="002C7EE0" w:rsidRPr="009D76BE" w:rsidRDefault="002C7EE0" w:rsidP="0013413C">
            <w:pPr>
              <w:pStyle w:val="Heading3"/>
              <w:spacing w:beforeLines="20" w:before="48" w:afterLines="20" w:after="48"/>
              <w:jc w:val="center"/>
              <w:rPr>
                <w:rStyle w:val="BookTitle"/>
                <w:sz w:val="18"/>
                <w:szCs w:val="16"/>
              </w:rPr>
            </w:pPr>
            <w:r w:rsidRPr="001B6334">
              <w:rPr>
                <w:rStyle w:val="BookTitle"/>
                <w:color w:val="00B0F0"/>
                <w:sz w:val="18"/>
                <w:szCs w:val="16"/>
              </w:rPr>
              <w:t>LEAVE</w:t>
            </w:r>
          </w:p>
        </w:tc>
        <w:tc>
          <w:tcPr>
            <w:tcW w:w="1530" w:type="dxa"/>
            <w:shd w:val="clear" w:color="auto" w:fill="F2F2F2" w:themeFill="background1" w:themeFillShade="F2"/>
            <w:noWrap/>
            <w:vAlign w:val="center"/>
          </w:tcPr>
          <w:p w14:paraId="78216203"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29" w:type="dxa"/>
            <w:shd w:val="clear" w:color="auto" w:fill="F2F2F2" w:themeFill="background1" w:themeFillShade="F2"/>
            <w:noWrap/>
            <w:vAlign w:val="center"/>
          </w:tcPr>
          <w:p w14:paraId="33BA06D9"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FALL</w:t>
            </w:r>
          </w:p>
        </w:tc>
        <w:tc>
          <w:tcPr>
            <w:tcW w:w="1529" w:type="dxa"/>
            <w:shd w:val="clear" w:color="auto" w:fill="F2F2F2" w:themeFill="background1" w:themeFillShade="F2"/>
            <w:noWrap/>
            <w:vAlign w:val="center"/>
          </w:tcPr>
          <w:p w14:paraId="02A5931E"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30" w:type="dxa"/>
            <w:shd w:val="clear" w:color="auto" w:fill="113D77"/>
            <w:noWrap/>
            <w:vAlign w:val="center"/>
          </w:tcPr>
          <w:p w14:paraId="2509A909" w14:textId="77777777" w:rsidR="002C7EE0" w:rsidRPr="001B6334" w:rsidRDefault="002C7EE0" w:rsidP="0013413C">
            <w:pPr>
              <w:pStyle w:val="Heading3"/>
              <w:spacing w:beforeLines="20" w:before="48" w:afterLines="20" w:after="48"/>
              <w:jc w:val="center"/>
              <w:rPr>
                <w:rStyle w:val="BookTitle"/>
                <w:color w:val="FFFFFF" w:themeColor="background1"/>
                <w:sz w:val="18"/>
                <w:szCs w:val="16"/>
              </w:rPr>
            </w:pPr>
            <w:r w:rsidRPr="001B6334">
              <w:rPr>
                <w:rStyle w:val="BookTitle"/>
                <w:color w:val="FFFFFF" w:themeColor="background1"/>
                <w:sz w:val="18"/>
                <w:szCs w:val="16"/>
              </w:rPr>
              <w:t>End of term</w:t>
            </w:r>
          </w:p>
        </w:tc>
      </w:tr>
      <w:tr w:rsidR="009D76BE" w:rsidRPr="00A64E44" w14:paraId="3B524776" w14:textId="77777777" w:rsidTr="003D3F0E">
        <w:trPr>
          <w:trHeight w:val="300"/>
        </w:trPr>
        <w:tc>
          <w:tcPr>
            <w:tcW w:w="1529" w:type="dxa"/>
            <w:shd w:val="clear" w:color="auto" w:fill="113D77"/>
            <w:noWrap/>
            <w:vAlign w:val="center"/>
          </w:tcPr>
          <w:p w14:paraId="56B66366" w14:textId="7B59DF02" w:rsidR="002C7EE0" w:rsidRPr="009D76BE" w:rsidRDefault="002C7EE0" w:rsidP="0013413C">
            <w:pPr>
              <w:pStyle w:val="Heading3"/>
              <w:spacing w:beforeLines="20" w:before="48" w:afterLines="20" w:after="48"/>
              <w:jc w:val="center"/>
              <w:rPr>
                <w:rStyle w:val="BookTitle"/>
                <w:sz w:val="18"/>
                <w:szCs w:val="16"/>
              </w:rPr>
            </w:pPr>
          </w:p>
        </w:tc>
        <w:tc>
          <w:tcPr>
            <w:tcW w:w="1529" w:type="dxa"/>
            <w:noWrap/>
            <w:vAlign w:val="center"/>
          </w:tcPr>
          <w:p w14:paraId="2E102D3A"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29" w:type="dxa"/>
            <w:noWrap/>
            <w:vAlign w:val="center"/>
          </w:tcPr>
          <w:p w14:paraId="3DA3D67F"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FALL</w:t>
            </w:r>
          </w:p>
        </w:tc>
        <w:tc>
          <w:tcPr>
            <w:tcW w:w="1530" w:type="dxa"/>
            <w:noWrap/>
            <w:vAlign w:val="center"/>
          </w:tcPr>
          <w:p w14:paraId="5168AA77" w14:textId="77777777" w:rsidR="002C7EE0" w:rsidRPr="009D76BE" w:rsidRDefault="002C7EE0" w:rsidP="0013413C">
            <w:pPr>
              <w:pStyle w:val="Heading3"/>
              <w:spacing w:beforeLines="20" w:before="48" w:afterLines="20" w:after="48"/>
              <w:jc w:val="center"/>
              <w:rPr>
                <w:rStyle w:val="BookTitle"/>
                <w:sz w:val="18"/>
                <w:szCs w:val="16"/>
              </w:rPr>
            </w:pPr>
            <w:r w:rsidRPr="001B6334">
              <w:rPr>
                <w:rStyle w:val="BookTitle"/>
                <w:color w:val="00B0F0"/>
                <w:sz w:val="18"/>
                <w:szCs w:val="16"/>
              </w:rPr>
              <w:t>LEAVE</w:t>
            </w:r>
          </w:p>
        </w:tc>
        <w:tc>
          <w:tcPr>
            <w:tcW w:w="1529" w:type="dxa"/>
            <w:noWrap/>
            <w:vAlign w:val="center"/>
          </w:tcPr>
          <w:p w14:paraId="37607963"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FALL</w:t>
            </w:r>
          </w:p>
        </w:tc>
        <w:tc>
          <w:tcPr>
            <w:tcW w:w="1529" w:type="dxa"/>
            <w:noWrap/>
            <w:vAlign w:val="center"/>
          </w:tcPr>
          <w:p w14:paraId="0B1DA2DC"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30" w:type="dxa"/>
            <w:shd w:val="clear" w:color="auto" w:fill="113D77"/>
            <w:noWrap/>
            <w:vAlign w:val="center"/>
          </w:tcPr>
          <w:p w14:paraId="0AFD87E0" w14:textId="77777777" w:rsidR="002C7EE0" w:rsidRPr="001B6334" w:rsidRDefault="002C7EE0" w:rsidP="0013413C">
            <w:pPr>
              <w:pStyle w:val="Heading3"/>
              <w:spacing w:beforeLines="20" w:before="48" w:afterLines="20" w:after="48"/>
              <w:jc w:val="center"/>
              <w:rPr>
                <w:rStyle w:val="BookTitle"/>
                <w:color w:val="FFFFFF" w:themeColor="background1"/>
                <w:sz w:val="18"/>
                <w:szCs w:val="16"/>
              </w:rPr>
            </w:pPr>
            <w:r w:rsidRPr="001B6334">
              <w:rPr>
                <w:rStyle w:val="BookTitle"/>
                <w:color w:val="FFFFFF" w:themeColor="background1"/>
                <w:sz w:val="18"/>
                <w:szCs w:val="16"/>
              </w:rPr>
              <w:t>End of term</w:t>
            </w:r>
          </w:p>
        </w:tc>
      </w:tr>
      <w:tr w:rsidR="009D76BE" w:rsidRPr="00A64E44" w14:paraId="3054632C" w14:textId="77777777" w:rsidTr="003D3F0E">
        <w:trPr>
          <w:trHeight w:val="300"/>
        </w:trPr>
        <w:tc>
          <w:tcPr>
            <w:tcW w:w="1529" w:type="dxa"/>
            <w:shd w:val="clear" w:color="auto" w:fill="113D77"/>
            <w:noWrap/>
            <w:vAlign w:val="center"/>
          </w:tcPr>
          <w:p w14:paraId="5E8C3E5A" w14:textId="41CD4A62" w:rsidR="002C7EE0" w:rsidRPr="009D76BE" w:rsidRDefault="002C7EE0" w:rsidP="0013413C">
            <w:pPr>
              <w:pStyle w:val="Heading3"/>
              <w:spacing w:beforeLines="20" w:before="48" w:afterLines="20" w:after="48"/>
              <w:jc w:val="center"/>
              <w:rPr>
                <w:rStyle w:val="BookTitle"/>
                <w:sz w:val="18"/>
                <w:szCs w:val="16"/>
              </w:rPr>
            </w:pPr>
          </w:p>
        </w:tc>
        <w:tc>
          <w:tcPr>
            <w:tcW w:w="1529" w:type="dxa"/>
            <w:shd w:val="clear" w:color="auto" w:fill="F2F2F2" w:themeFill="background1" w:themeFillShade="F2"/>
            <w:noWrap/>
            <w:vAlign w:val="center"/>
          </w:tcPr>
          <w:p w14:paraId="4540DD49"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29" w:type="dxa"/>
            <w:shd w:val="clear" w:color="auto" w:fill="F2F2F2" w:themeFill="background1" w:themeFillShade="F2"/>
            <w:noWrap/>
            <w:vAlign w:val="center"/>
          </w:tcPr>
          <w:p w14:paraId="64760425"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FALL</w:t>
            </w:r>
          </w:p>
        </w:tc>
        <w:tc>
          <w:tcPr>
            <w:tcW w:w="1530" w:type="dxa"/>
            <w:shd w:val="clear" w:color="auto" w:fill="F2F2F2" w:themeFill="background1" w:themeFillShade="F2"/>
            <w:noWrap/>
            <w:vAlign w:val="center"/>
          </w:tcPr>
          <w:p w14:paraId="1E89FC59"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29" w:type="dxa"/>
            <w:shd w:val="clear" w:color="auto" w:fill="F2F2F2" w:themeFill="background1" w:themeFillShade="F2"/>
            <w:noWrap/>
            <w:vAlign w:val="center"/>
          </w:tcPr>
          <w:p w14:paraId="2EA2B44E" w14:textId="77777777" w:rsidR="002C7EE0" w:rsidRPr="009D76BE" w:rsidRDefault="002C7EE0" w:rsidP="0013413C">
            <w:pPr>
              <w:pStyle w:val="Heading3"/>
              <w:spacing w:beforeLines="20" w:before="48" w:afterLines="20" w:after="48"/>
              <w:jc w:val="center"/>
              <w:rPr>
                <w:rStyle w:val="BookTitle"/>
                <w:sz w:val="18"/>
                <w:szCs w:val="16"/>
              </w:rPr>
            </w:pPr>
            <w:r w:rsidRPr="001B6334">
              <w:rPr>
                <w:rStyle w:val="BookTitle"/>
                <w:color w:val="00B0F0"/>
                <w:sz w:val="18"/>
                <w:szCs w:val="16"/>
              </w:rPr>
              <w:t>LEAVE</w:t>
            </w:r>
          </w:p>
        </w:tc>
        <w:tc>
          <w:tcPr>
            <w:tcW w:w="1529" w:type="dxa"/>
            <w:shd w:val="clear" w:color="auto" w:fill="F2F2F2" w:themeFill="background1" w:themeFillShade="F2"/>
            <w:noWrap/>
            <w:vAlign w:val="center"/>
          </w:tcPr>
          <w:p w14:paraId="32EBE33D"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30" w:type="dxa"/>
            <w:shd w:val="clear" w:color="auto" w:fill="113D77"/>
            <w:noWrap/>
            <w:vAlign w:val="center"/>
          </w:tcPr>
          <w:p w14:paraId="1E7958E7" w14:textId="77777777" w:rsidR="002C7EE0" w:rsidRPr="001B6334" w:rsidRDefault="002C7EE0" w:rsidP="0013413C">
            <w:pPr>
              <w:pStyle w:val="Heading3"/>
              <w:spacing w:beforeLines="20" w:before="48" w:afterLines="20" w:after="48"/>
              <w:jc w:val="center"/>
              <w:rPr>
                <w:rStyle w:val="BookTitle"/>
                <w:color w:val="FFFFFF" w:themeColor="background1"/>
                <w:sz w:val="18"/>
                <w:szCs w:val="16"/>
              </w:rPr>
            </w:pPr>
            <w:r w:rsidRPr="001B6334">
              <w:rPr>
                <w:rStyle w:val="BookTitle"/>
                <w:color w:val="FFFFFF" w:themeColor="background1"/>
                <w:sz w:val="18"/>
                <w:szCs w:val="16"/>
              </w:rPr>
              <w:t>End of term</w:t>
            </w:r>
          </w:p>
        </w:tc>
      </w:tr>
      <w:tr w:rsidR="009D76BE" w:rsidRPr="00A64E44" w14:paraId="6CEBEF65" w14:textId="77777777" w:rsidTr="003D3F0E">
        <w:trPr>
          <w:trHeight w:val="300"/>
        </w:trPr>
        <w:tc>
          <w:tcPr>
            <w:tcW w:w="1529" w:type="dxa"/>
            <w:shd w:val="clear" w:color="auto" w:fill="113D77"/>
            <w:noWrap/>
            <w:vAlign w:val="center"/>
          </w:tcPr>
          <w:p w14:paraId="306D4CE0" w14:textId="7BAB78C6" w:rsidR="002C7EE0" w:rsidRPr="009D76BE" w:rsidRDefault="002C7EE0" w:rsidP="0013413C">
            <w:pPr>
              <w:pStyle w:val="Heading3"/>
              <w:spacing w:beforeLines="20" w:before="48" w:afterLines="20" w:after="48"/>
              <w:jc w:val="center"/>
              <w:rPr>
                <w:rStyle w:val="BookTitle"/>
                <w:sz w:val="18"/>
                <w:szCs w:val="16"/>
              </w:rPr>
            </w:pPr>
          </w:p>
        </w:tc>
        <w:tc>
          <w:tcPr>
            <w:tcW w:w="1529" w:type="dxa"/>
            <w:noWrap/>
            <w:vAlign w:val="center"/>
          </w:tcPr>
          <w:p w14:paraId="6C2B088F"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29" w:type="dxa"/>
            <w:noWrap/>
            <w:vAlign w:val="center"/>
          </w:tcPr>
          <w:p w14:paraId="49F45853"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FALL</w:t>
            </w:r>
          </w:p>
        </w:tc>
        <w:tc>
          <w:tcPr>
            <w:tcW w:w="1530" w:type="dxa"/>
            <w:noWrap/>
            <w:vAlign w:val="center"/>
          </w:tcPr>
          <w:p w14:paraId="3DED4417"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SPRING</w:t>
            </w:r>
          </w:p>
        </w:tc>
        <w:tc>
          <w:tcPr>
            <w:tcW w:w="1529" w:type="dxa"/>
            <w:noWrap/>
            <w:vAlign w:val="center"/>
          </w:tcPr>
          <w:p w14:paraId="5259FB53" w14:textId="77777777" w:rsidR="002C7EE0" w:rsidRPr="009D76BE" w:rsidRDefault="002C7EE0" w:rsidP="0013413C">
            <w:pPr>
              <w:pStyle w:val="Heading3"/>
              <w:spacing w:beforeLines="20" w:before="48" w:afterLines="20" w:after="48"/>
              <w:jc w:val="center"/>
              <w:rPr>
                <w:rStyle w:val="BookTitle"/>
                <w:sz w:val="18"/>
                <w:szCs w:val="16"/>
              </w:rPr>
            </w:pPr>
            <w:r w:rsidRPr="009D76BE">
              <w:rPr>
                <w:rStyle w:val="BookTitle"/>
                <w:sz w:val="18"/>
                <w:szCs w:val="16"/>
              </w:rPr>
              <w:t>FALL</w:t>
            </w:r>
          </w:p>
        </w:tc>
        <w:tc>
          <w:tcPr>
            <w:tcW w:w="1529" w:type="dxa"/>
            <w:noWrap/>
            <w:vAlign w:val="center"/>
          </w:tcPr>
          <w:p w14:paraId="610B783E" w14:textId="77777777" w:rsidR="002C7EE0" w:rsidRPr="009D76BE" w:rsidRDefault="002C7EE0" w:rsidP="0013413C">
            <w:pPr>
              <w:pStyle w:val="Heading3"/>
              <w:spacing w:beforeLines="20" w:before="48" w:afterLines="20" w:after="48"/>
              <w:jc w:val="center"/>
              <w:rPr>
                <w:rStyle w:val="BookTitle"/>
                <w:sz w:val="18"/>
                <w:szCs w:val="16"/>
              </w:rPr>
            </w:pPr>
            <w:r w:rsidRPr="001B6334">
              <w:rPr>
                <w:rStyle w:val="BookTitle"/>
                <w:color w:val="00B0F0"/>
                <w:sz w:val="18"/>
                <w:szCs w:val="16"/>
              </w:rPr>
              <w:t>LEAVE</w:t>
            </w:r>
          </w:p>
        </w:tc>
        <w:tc>
          <w:tcPr>
            <w:tcW w:w="1530" w:type="dxa"/>
            <w:shd w:val="clear" w:color="auto" w:fill="113D77"/>
            <w:noWrap/>
            <w:vAlign w:val="center"/>
          </w:tcPr>
          <w:p w14:paraId="1010BB3E" w14:textId="77777777" w:rsidR="002C7EE0" w:rsidRPr="001B6334" w:rsidRDefault="002C7EE0" w:rsidP="0013413C">
            <w:pPr>
              <w:pStyle w:val="Heading3"/>
              <w:spacing w:beforeLines="20" w:before="48" w:afterLines="20" w:after="48"/>
              <w:jc w:val="center"/>
              <w:rPr>
                <w:rStyle w:val="BookTitle"/>
                <w:color w:val="FFFFFF" w:themeColor="background1"/>
                <w:sz w:val="18"/>
                <w:szCs w:val="16"/>
              </w:rPr>
            </w:pPr>
            <w:r w:rsidRPr="001B6334">
              <w:rPr>
                <w:rStyle w:val="BookTitle"/>
                <w:color w:val="FFFFFF" w:themeColor="background1"/>
                <w:sz w:val="18"/>
                <w:szCs w:val="16"/>
              </w:rPr>
              <w:t>End of term</w:t>
            </w:r>
          </w:p>
        </w:tc>
      </w:tr>
    </w:tbl>
    <w:p w14:paraId="35808A4A" w14:textId="77777777" w:rsidR="002C7EE0" w:rsidRDefault="002C7EE0" w:rsidP="008D2C94">
      <w:pPr>
        <w:rPr>
          <w:b/>
        </w:rPr>
      </w:pPr>
    </w:p>
    <w:p w14:paraId="11E6E585" w14:textId="77777777" w:rsidR="008370A7" w:rsidRDefault="008370A7">
      <w:pPr>
        <w:spacing w:after="200" w:line="276" w:lineRule="auto"/>
      </w:pPr>
    </w:p>
    <w:p w14:paraId="6CFD3EE9" w14:textId="77777777" w:rsidR="00F5749B" w:rsidRPr="00726312" w:rsidRDefault="00F5749B" w:rsidP="00F5749B">
      <w:pPr>
        <w:rPr>
          <w:rFonts w:ascii="Times New Roman" w:hAnsi="Times New Roman" w:cs="Times New Roman"/>
          <w:b/>
          <w:bCs/>
        </w:rPr>
      </w:pPr>
      <w:r w:rsidRPr="00726312">
        <w:rPr>
          <w:rFonts w:ascii="Times New Roman" w:hAnsi="Times New Roman" w:cs="Times New Roman"/>
          <w:b/>
          <w:bCs/>
        </w:rPr>
        <w:t xml:space="preserve">Assignment Priority – </w:t>
      </w:r>
    </w:p>
    <w:p w14:paraId="4A636DB3" w14:textId="77777777" w:rsidR="00F5749B" w:rsidRPr="00726312" w:rsidRDefault="00F5749B" w:rsidP="00F5749B">
      <w:pPr>
        <w:rPr>
          <w:rFonts w:ascii="Times New Roman" w:hAnsi="Times New Roman" w:cs="Times New Roman"/>
        </w:rPr>
      </w:pPr>
      <w:r w:rsidRPr="00726312">
        <w:rPr>
          <w:rFonts w:ascii="Times New Roman" w:hAnsi="Times New Roman" w:cs="Times New Roman"/>
        </w:rPr>
        <w:t xml:space="preserve">RAs who wish to return to a RA position after they have left for a semester, need to confirm their return through a Residence Life email entitled “Still interested in a RA position.” If they confirm their return with Residence Life, their name will be placed at the bottom of the “RA Hire” list.  Returning RAs will not be placed in a RA position until all other candidates have been placed. Returning RAs can apply to the Special Populations, Living and Learning Process. RA positions are not guaranteed. </w:t>
      </w:r>
    </w:p>
    <w:p w14:paraId="2C919B14" w14:textId="4B52ADC5" w:rsidR="008370A7" w:rsidRDefault="008370A7">
      <w:pPr>
        <w:spacing w:after="200" w:line="276" w:lineRule="auto"/>
      </w:pPr>
    </w:p>
    <w:p w14:paraId="7E7A6F77" w14:textId="4336002A" w:rsidR="0066503B" w:rsidRDefault="0066503B" w:rsidP="00F5749B">
      <w:pPr>
        <w:spacing w:after="200" w:line="276" w:lineRule="auto"/>
        <w:rPr>
          <w:color w:val="0E57C4" w:themeColor="background2" w:themeShade="80"/>
          <w:sz w:val="24"/>
          <w:szCs w:val="24"/>
        </w:rPr>
      </w:pPr>
    </w:p>
    <w:p w14:paraId="5B026A5A" w14:textId="77777777" w:rsidR="00983BE8" w:rsidRPr="00F219AC" w:rsidRDefault="000B79FE" w:rsidP="00983BE8">
      <w:pPr>
        <w:spacing w:after="200" w:line="276" w:lineRule="auto"/>
        <w:rPr>
          <w:b/>
          <w:bCs/>
          <w:color w:val="0E57C4" w:themeColor="background2" w:themeShade="80"/>
          <w:sz w:val="28"/>
          <w:szCs w:val="28"/>
        </w:rPr>
      </w:pPr>
      <w:r w:rsidRPr="00F219AC">
        <w:rPr>
          <w:b/>
          <w:bCs/>
          <w:color w:val="0E57C4" w:themeColor="background2" w:themeShade="80"/>
          <w:sz w:val="28"/>
          <w:szCs w:val="28"/>
        </w:rPr>
        <w:lastRenderedPageBreak/>
        <w:t>R</w:t>
      </w:r>
      <w:r w:rsidR="00D41E3A" w:rsidRPr="00F219AC">
        <w:rPr>
          <w:b/>
          <w:bCs/>
          <w:color w:val="0E57C4" w:themeColor="background2" w:themeShade="80"/>
          <w:sz w:val="28"/>
          <w:szCs w:val="28"/>
        </w:rPr>
        <w:t>esident Assistant Program Description</w:t>
      </w:r>
    </w:p>
    <w:p w14:paraId="4C3DD588" w14:textId="06969C9A" w:rsidR="00476993" w:rsidRPr="00983BE8" w:rsidRDefault="000A528A" w:rsidP="00983BE8">
      <w:pPr>
        <w:spacing w:after="200" w:line="276" w:lineRule="auto"/>
        <w:rPr>
          <w:color w:val="0E57C4" w:themeColor="background2" w:themeShade="80"/>
          <w:sz w:val="24"/>
          <w:szCs w:val="24"/>
        </w:rPr>
      </w:pPr>
      <w:r w:rsidRPr="002D5BF5">
        <w:rPr>
          <w:sz w:val="20"/>
          <w:szCs w:val="20"/>
        </w:rPr>
        <w:t xml:space="preserve">The Resident Assistant (RA) works in a residence hall or apartment setting under the direct supervision of a professional live-in staff member (Coordinator/Assistant Coordinator). The role of the RA is to work with other residence hall staff to facilitate an environment within the residence hall community that promotes the educational experience of residential living. The RA articulates to residents the philosophy and policies of the Office of Residence Life, Student Affairs, the Penn State community and represents the needs of students to the administration. The following are basic expectations of an RA. Specific responsibilities and expectations vary slightly among residential areas/campuses.  It is your responsibility to become familiar with the </w:t>
      </w:r>
      <w:r w:rsidRPr="002D5BF5">
        <w:rPr>
          <w:i/>
          <w:iCs/>
          <w:sz w:val="20"/>
          <w:szCs w:val="20"/>
        </w:rPr>
        <w:t>Student Code of Conduct</w:t>
      </w:r>
      <w:r w:rsidRPr="002D5BF5">
        <w:rPr>
          <w:sz w:val="20"/>
          <w:szCs w:val="20"/>
        </w:rPr>
        <w:t xml:space="preserve">, the </w:t>
      </w:r>
      <w:r w:rsidRPr="002D5BF5">
        <w:rPr>
          <w:i/>
          <w:iCs/>
          <w:sz w:val="20"/>
          <w:szCs w:val="20"/>
        </w:rPr>
        <w:t>Housing Terms and Conditions</w:t>
      </w:r>
      <w:r w:rsidRPr="002D5BF5">
        <w:rPr>
          <w:sz w:val="20"/>
          <w:szCs w:val="20"/>
        </w:rPr>
        <w:t xml:space="preserve">, and the </w:t>
      </w:r>
      <w:r w:rsidRPr="002D5BF5">
        <w:rPr>
          <w:i/>
          <w:iCs/>
          <w:sz w:val="20"/>
          <w:szCs w:val="20"/>
        </w:rPr>
        <w:t>Residence Life Resident Assistant Manual</w:t>
      </w:r>
      <w:r w:rsidRPr="002D5BF5">
        <w:rPr>
          <w:sz w:val="20"/>
          <w:szCs w:val="20"/>
        </w:rPr>
        <w:t>. Duties, responsibilities, and qualifications include but are not limited to those listed below.</w:t>
      </w:r>
    </w:p>
    <w:p w14:paraId="26E4F749" w14:textId="01C0605F" w:rsidR="000A528A" w:rsidRPr="00476993" w:rsidRDefault="000A528A" w:rsidP="00FC696F">
      <w:pPr>
        <w:rPr>
          <w:b/>
          <w:bCs/>
          <w:color w:val="0E57C4" w:themeColor="background2" w:themeShade="80"/>
        </w:rPr>
      </w:pPr>
      <w:r w:rsidRPr="00476993">
        <w:rPr>
          <w:b/>
          <w:bCs/>
          <w:color w:val="0E57C4" w:themeColor="background2" w:themeShade="80"/>
          <w:sz w:val="24"/>
          <w:szCs w:val="24"/>
        </w:rPr>
        <w:t>Duties and Responsibilities</w:t>
      </w:r>
    </w:p>
    <w:p w14:paraId="0D062747" w14:textId="165D5D17" w:rsidR="000A528A" w:rsidRPr="00FC696F" w:rsidRDefault="000A528A" w:rsidP="28432CAF">
      <w:pPr>
        <w:pStyle w:val="Heading3"/>
        <w:rPr>
          <w:color w:val="0E57C4" w:themeColor="background2" w:themeShade="80"/>
          <w:sz w:val="20"/>
          <w:szCs w:val="20"/>
        </w:rPr>
      </w:pPr>
      <w:r w:rsidRPr="00FC696F">
        <w:rPr>
          <w:color w:val="0E57C4" w:themeColor="background2" w:themeShade="80"/>
          <w:sz w:val="20"/>
          <w:szCs w:val="20"/>
        </w:rPr>
        <w:t>Community Development</w:t>
      </w:r>
    </w:p>
    <w:p w14:paraId="4E6B3BDD" w14:textId="77777777" w:rsidR="0036012E" w:rsidRPr="008C0991" w:rsidRDefault="0036012E" w:rsidP="008C0991">
      <w:pPr>
        <w:pStyle w:val="ListParagraph"/>
      </w:pPr>
      <w:r w:rsidRPr="008C0991">
        <w:t xml:space="preserve">Assist residents in developing a meaningful community that supports and promotes the ideals of personal and academic responsibility and engaged citizenship.  </w:t>
      </w:r>
    </w:p>
    <w:p w14:paraId="02E45FDC" w14:textId="77777777" w:rsidR="0036012E" w:rsidRPr="008C0991" w:rsidRDefault="0036012E" w:rsidP="008C0991">
      <w:pPr>
        <w:pStyle w:val="ListParagraph"/>
      </w:pPr>
      <w:r w:rsidRPr="008C0991">
        <w:t>Develop a Community Agreement/Pledge and facilitate regular community meetings to encourage ongoing development and engagement within the residential living environment.</w:t>
      </w:r>
    </w:p>
    <w:p w14:paraId="0E3E34D8" w14:textId="77777777" w:rsidR="0036012E" w:rsidRPr="008C0991" w:rsidRDefault="0036012E" w:rsidP="008C0991">
      <w:pPr>
        <w:pStyle w:val="ListParagraph"/>
      </w:pPr>
      <w:r w:rsidRPr="008C0991">
        <w:t xml:space="preserve">Commit to and become involved in the development of meaningful educational, social, recreational, and cultural events for residents. </w:t>
      </w:r>
    </w:p>
    <w:p w14:paraId="037E059C" w14:textId="77777777" w:rsidR="0036012E" w:rsidRPr="008C0991" w:rsidRDefault="0036012E" w:rsidP="008C0991">
      <w:pPr>
        <w:pStyle w:val="ListParagraph"/>
      </w:pPr>
      <w:r w:rsidRPr="008C0991">
        <w:t>Assess residents’ needs and plan events that effectively meet the needs outlined in the Educational Priority and Residence Life Curriculum.</w:t>
      </w:r>
    </w:p>
    <w:p w14:paraId="14A9F290" w14:textId="77777777" w:rsidR="0036012E" w:rsidRPr="008C0991" w:rsidRDefault="0036012E" w:rsidP="008C0991">
      <w:pPr>
        <w:pStyle w:val="ListParagraph"/>
      </w:pPr>
      <w:r w:rsidRPr="008C0991">
        <w:t>Encourage residents to pursue their educational and personal interests and plan their own events and activities.</w:t>
      </w:r>
    </w:p>
    <w:p w14:paraId="56CB3D53" w14:textId="77777777" w:rsidR="0036012E" w:rsidRPr="008C0991" w:rsidRDefault="0036012E" w:rsidP="008C0991">
      <w:pPr>
        <w:pStyle w:val="ListParagraph"/>
      </w:pPr>
      <w:r w:rsidRPr="008C0991">
        <w:t>Support department and University wide initiatives for community development and education.</w:t>
      </w:r>
    </w:p>
    <w:p w14:paraId="4DFC9023" w14:textId="77777777" w:rsidR="0036012E" w:rsidRPr="008C0991" w:rsidRDefault="0036012E" w:rsidP="008C0991">
      <w:pPr>
        <w:pStyle w:val="ListParagraph"/>
      </w:pPr>
      <w:r w:rsidRPr="008C0991">
        <w:t xml:space="preserve">Engage in positive intentional interactions with individual members of the community.  </w:t>
      </w:r>
    </w:p>
    <w:p w14:paraId="6D3279A3" w14:textId="70FC755B" w:rsidR="0036012E" w:rsidRPr="008C0991" w:rsidRDefault="0036012E" w:rsidP="008C0991">
      <w:pPr>
        <w:pStyle w:val="ListParagraph"/>
      </w:pPr>
      <w:r w:rsidRPr="008C0991">
        <w:t xml:space="preserve">Encourage students to take responsibility for their actions and accept consequences for their behavior.  </w:t>
      </w:r>
    </w:p>
    <w:p w14:paraId="202F0E9C" w14:textId="2DA6431D" w:rsidR="0036012E" w:rsidRPr="00FC696F" w:rsidRDefault="0036012E" w:rsidP="28432CAF">
      <w:pPr>
        <w:pStyle w:val="Heading3"/>
        <w:rPr>
          <w:color w:val="0E57C4" w:themeColor="background2" w:themeShade="80"/>
          <w:sz w:val="20"/>
          <w:szCs w:val="20"/>
        </w:rPr>
      </w:pPr>
      <w:r w:rsidRPr="00FC696F">
        <w:rPr>
          <w:color w:val="0E57C4" w:themeColor="background2" w:themeShade="80"/>
          <w:sz w:val="20"/>
          <w:szCs w:val="20"/>
        </w:rPr>
        <w:t>Academic Connection</w:t>
      </w:r>
    </w:p>
    <w:p w14:paraId="0E1C03D7" w14:textId="77777777" w:rsidR="006D0381" w:rsidRPr="008C0991" w:rsidRDefault="006D0381" w:rsidP="008C0991">
      <w:pPr>
        <w:pStyle w:val="ListParagraph"/>
      </w:pPr>
      <w:r w:rsidRPr="008C0991">
        <w:t xml:space="preserve">Promote and encourage the academic experience in support of living-learning communities. </w:t>
      </w:r>
    </w:p>
    <w:p w14:paraId="63CC0700" w14:textId="77777777" w:rsidR="006D0381" w:rsidRPr="008C0991" w:rsidRDefault="006D0381" w:rsidP="008C0991">
      <w:pPr>
        <w:pStyle w:val="ListParagraph"/>
      </w:pPr>
      <w:r w:rsidRPr="008C0991">
        <w:t>Highlight the clear connection between in-class academics with out-of-class learning and growth through intentional and meaningful conversations.</w:t>
      </w:r>
    </w:p>
    <w:p w14:paraId="2535782C" w14:textId="77777777" w:rsidR="006D0381" w:rsidRPr="008C0991" w:rsidRDefault="006D0381" w:rsidP="008C0991">
      <w:pPr>
        <w:pStyle w:val="ListParagraph"/>
      </w:pPr>
      <w:r w:rsidRPr="008C0991">
        <w:t xml:space="preserve">Promote opportunities for students to engage with each other, </w:t>
      </w:r>
      <w:proofErr w:type="gramStart"/>
      <w:r w:rsidRPr="008C0991">
        <w:t>faculty</w:t>
      </w:r>
      <w:proofErr w:type="gramEnd"/>
      <w:r w:rsidRPr="008C0991">
        <w:t xml:space="preserve"> and staff with a focus on the academic area of interest of the learning community (where appropriate).</w:t>
      </w:r>
    </w:p>
    <w:p w14:paraId="0F4FFC6A" w14:textId="77777777" w:rsidR="006D0381" w:rsidRPr="008C0991" w:rsidRDefault="006D0381" w:rsidP="008C0991">
      <w:pPr>
        <w:pStyle w:val="ListParagraph"/>
      </w:pPr>
      <w:r w:rsidRPr="008C0991">
        <w:t xml:space="preserve">Promote building relationships with faculty members, academic advisors, and academic support services.  </w:t>
      </w:r>
    </w:p>
    <w:p w14:paraId="0A932C7A" w14:textId="77777777" w:rsidR="006D0381" w:rsidRPr="008C0991" w:rsidRDefault="006D0381" w:rsidP="008C0991">
      <w:pPr>
        <w:pStyle w:val="ListParagraph"/>
      </w:pPr>
      <w:r w:rsidRPr="008C0991">
        <w:t>Encourage residents to pursue their educational interests in a supportive environment.</w:t>
      </w:r>
    </w:p>
    <w:p w14:paraId="5E6970DF" w14:textId="5FA3DE06" w:rsidR="006D0381" w:rsidRPr="008C0991" w:rsidRDefault="006D0381" w:rsidP="008C0991">
      <w:pPr>
        <w:pStyle w:val="ListParagraph"/>
      </w:pPr>
      <w:r w:rsidRPr="008C0991">
        <w:t>Engage students in formal and informal peer interactions in relation to area of academic interest.</w:t>
      </w:r>
    </w:p>
    <w:p w14:paraId="23417D47" w14:textId="13105AB7" w:rsidR="0036012E" w:rsidRPr="00FC696F" w:rsidRDefault="0036012E" w:rsidP="28432CAF">
      <w:pPr>
        <w:pStyle w:val="Heading3"/>
        <w:rPr>
          <w:color w:val="0E57C4" w:themeColor="background2" w:themeShade="80"/>
          <w:sz w:val="20"/>
          <w:szCs w:val="20"/>
        </w:rPr>
      </w:pPr>
      <w:r w:rsidRPr="00FC696F">
        <w:rPr>
          <w:color w:val="0E57C4" w:themeColor="background2" w:themeShade="80"/>
          <w:sz w:val="20"/>
          <w:szCs w:val="20"/>
        </w:rPr>
        <w:t>Role Modeling</w:t>
      </w:r>
    </w:p>
    <w:p w14:paraId="1D7697E0" w14:textId="77777777" w:rsidR="00A24F8E" w:rsidRPr="008C0991" w:rsidRDefault="00A24F8E" w:rsidP="008C0991">
      <w:pPr>
        <w:pStyle w:val="ListParagraph"/>
      </w:pPr>
      <w:r w:rsidRPr="008C0991">
        <w:t xml:space="preserve">Serve as a highly visible campus leader and representative of the Office of Residence Life and the Penn State University. </w:t>
      </w:r>
    </w:p>
    <w:p w14:paraId="69AD3F2B" w14:textId="77777777" w:rsidR="00A24F8E" w:rsidRPr="008C0991" w:rsidRDefault="00A24F8E" w:rsidP="008C0991">
      <w:pPr>
        <w:pStyle w:val="ListParagraph"/>
      </w:pPr>
      <w:r w:rsidRPr="008C0991">
        <w:t xml:space="preserve">Remain in good social, financial, academic and conduct standing with the University. </w:t>
      </w:r>
    </w:p>
    <w:p w14:paraId="365D49CF" w14:textId="77777777" w:rsidR="00A24F8E" w:rsidRPr="008C0991" w:rsidRDefault="00A24F8E" w:rsidP="008C0991">
      <w:pPr>
        <w:pStyle w:val="ListParagraph"/>
      </w:pPr>
      <w:r w:rsidRPr="008C0991">
        <w:t xml:space="preserve">Uphold high standards and live in accordance with the policies outlined in the Student Code of Conduct, the Housing Terms and Conditions, and the Residence Life RA Manual. </w:t>
      </w:r>
    </w:p>
    <w:p w14:paraId="7574D0AE" w14:textId="38E46644" w:rsidR="00A24F8E" w:rsidRPr="008C0991" w:rsidRDefault="00A24F8E" w:rsidP="008C0991">
      <w:pPr>
        <w:pStyle w:val="ListParagraph"/>
      </w:pPr>
      <w:r w:rsidRPr="008C0991">
        <w:t>Understand that role modeling behavior is considered during your appointment at the University including on and off campus as well as in cyber profiles and social media outlets.</w:t>
      </w:r>
    </w:p>
    <w:p w14:paraId="77CDE2BD" w14:textId="0B8A73E5" w:rsidR="0036012E" w:rsidRPr="00476993" w:rsidRDefault="0036012E" w:rsidP="28432CAF">
      <w:pPr>
        <w:pStyle w:val="Heading3"/>
        <w:rPr>
          <w:color w:val="0E57C4" w:themeColor="background2" w:themeShade="80"/>
          <w:sz w:val="20"/>
          <w:szCs w:val="20"/>
        </w:rPr>
      </w:pPr>
      <w:r w:rsidRPr="00476993">
        <w:rPr>
          <w:color w:val="0E57C4" w:themeColor="background2" w:themeShade="80"/>
          <w:sz w:val="20"/>
          <w:szCs w:val="20"/>
        </w:rPr>
        <w:t>Individual Helping and Referral</w:t>
      </w:r>
    </w:p>
    <w:p w14:paraId="094032DE" w14:textId="77777777" w:rsidR="00AD4531" w:rsidRPr="008C0991" w:rsidRDefault="00AD4531" w:rsidP="008C0991">
      <w:pPr>
        <w:pStyle w:val="ListParagraph"/>
      </w:pPr>
      <w:r w:rsidRPr="008C0991">
        <w:t xml:space="preserve">Assist residents with academic, </w:t>
      </w:r>
      <w:proofErr w:type="gramStart"/>
      <w:r w:rsidRPr="008C0991">
        <w:t>personal</w:t>
      </w:r>
      <w:proofErr w:type="gramEnd"/>
      <w:r w:rsidRPr="008C0991">
        <w:t xml:space="preserve"> and social matters within the limits of his/her training and capabilities and serve as a resource and referral agent. </w:t>
      </w:r>
    </w:p>
    <w:p w14:paraId="7EEC16E2" w14:textId="1CFE47BB" w:rsidR="00AD4531" w:rsidRPr="008C0991" w:rsidRDefault="00AD4531" w:rsidP="008C0991">
      <w:pPr>
        <w:pStyle w:val="ListParagraph"/>
      </w:pPr>
      <w:r w:rsidRPr="008C0991">
        <w:t xml:space="preserve">Get to know residents in the assigned area of responsibility well enough to recognize changes in behavior patterns for which counseling or other assistance may be necessary. </w:t>
      </w:r>
    </w:p>
    <w:p w14:paraId="4236CAB2" w14:textId="55C0663A" w:rsidR="00AD4531" w:rsidRPr="008C0991" w:rsidRDefault="00AD4531" w:rsidP="008C0991">
      <w:pPr>
        <w:pStyle w:val="ListParagraph"/>
      </w:pPr>
      <w:r w:rsidRPr="008C0991">
        <w:t xml:space="preserve">Become familiar with campus and community resources.  </w:t>
      </w:r>
    </w:p>
    <w:p w14:paraId="4B0AEC66" w14:textId="3ACC59AE" w:rsidR="00AD4531" w:rsidRPr="008C0991" w:rsidRDefault="00AD4531" w:rsidP="008C0991">
      <w:pPr>
        <w:pStyle w:val="ListParagraph"/>
      </w:pPr>
      <w:r w:rsidRPr="008C0991">
        <w:t xml:space="preserve">Be aware of the scope of your responsibility and consult with a supervisor.  </w:t>
      </w:r>
    </w:p>
    <w:p w14:paraId="598CCA78" w14:textId="1EE63291" w:rsidR="00AD4531" w:rsidRPr="008C0991" w:rsidRDefault="00AD4531" w:rsidP="008C0991">
      <w:pPr>
        <w:pStyle w:val="ListParagraph"/>
      </w:pPr>
      <w:r w:rsidRPr="008C0991">
        <w:t xml:space="preserve">Maintain appropriate confidentiality regarding students’ records and incidents.  </w:t>
      </w:r>
    </w:p>
    <w:p w14:paraId="6DE88CB8" w14:textId="29F76E5F" w:rsidR="0036012E" w:rsidRPr="00476993" w:rsidRDefault="0036012E" w:rsidP="28432CAF">
      <w:pPr>
        <w:pStyle w:val="Heading3"/>
        <w:rPr>
          <w:color w:val="0E57C4" w:themeColor="background2" w:themeShade="80"/>
          <w:sz w:val="20"/>
          <w:szCs w:val="20"/>
        </w:rPr>
      </w:pPr>
      <w:r w:rsidRPr="00476993">
        <w:rPr>
          <w:color w:val="0E57C4" w:themeColor="background2" w:themeShade="80"/>
          <w:sz w:val="20"/>
          <w:szCs w:val="20"/>
        </w:rPr>
        <w:t>Meetings and Training Programs</w:t>
      </w:r>
    </w:p>
    <w:p w14:paraId="3E9A7607" w14:textId="4725CCEA" w:rsidR="000F535E" w:rsidRPr="008C0991" w:rsidRDefault="00CB7191" w:rsidP="002D5BF5">
      <w:pPr>
        <w:pStyle w:val="ListParagraph"/>
      </w:pPr>
      <w:r w:rsidRPr="008C0991">
        <w:t>Successfully complete the RA Class or equivalent and RA Training</w:t>
      </w:r>
      <w:r w:rsidRPr="002A406E">
        <w:rPr>
          <w:sz w:val="22"/>
        </w:rPr>
        <w:t xml:space="preserve">. </w:t>
      </w:r>
      <w:r w:rsidR="003A6318" w:rsidRPr="002A406E">
        <w:rPr>
          <w:sz w:val="22"/>
        </w:rPr>
        <w:t xml:space="preserve">                                                                            </w:t>
      </w:r>
    </w:p>
    <w:p w14:paraId="3082BE5F" w14:textId="5C18CF68" w:rsidR="00CB7191" w:rsidRPr="008C0991" w:rsidRDefault="00CB7191" w:rsidP="008C0991">
      <w:pPr>
        <w:pStyle w:val="ListParagraph"/>
      </w:pPr>
      <w:r w:rsidRPr="008C0991">
        <w:lastRenderedPageBreak/>
        <w:t>Attend all Residence Life and environment-specific staff meetings and training programs including semester arrival preparations in their entirety. No exceptions will be granted without appropriate consultation.</w:t>
      </w:r>
    </w:p>
    <w:p w14:paraId="2F851F44" w14:textId="2EC72638" w:rsidR="0036012E" w:rsidRPr="00476993" w:rsidRDefault="0036012E" w:rsidP="28432CAF">
      <w:pPr>
        <w:pStyle w:val="Heading3"/>
        <w:rPr>
          <w:color w:val="0E57C4" w:themeColor="background2" w:themeShade="80"/>
          <w:sz w:val="20"/>
          <w:szCs w:val="20"/>
        </w:rPr>
      </w:pPr>
      <w:r w:rsidRPr="00476993">
        <w:rPr>
          <w:color w:val="0E57C4" w:themeColor="background2" w:themeShade="80"/>
          <w:sz w:val="20"/>
          <w:szCs w:val="20"/>
        </w:rPr>
        <w:t>Enforcement of Regulations &amp; Policies</w:t>
      </w:r>
    </w:p>
    <w:p w14:paraId="30316960" w14:textId="77777777" w:rsidR="0074253D" w:rsidRPr="008C0991" w:rsidRDefault="0074253D" w:rsidP="008C0991">
      <w:pPr>
        <w:pStyle w:val="ListParagraph"/>
      </w:pPr>
      <w:r w:rsidRPr="008C0991">
        <w:t xml:space="preserve">Understand, abide </w:t>
      </w:r>
      <w:proofErr w:type="gramStart"/>
      <w:r w:rsidRPr="008C0991">
        <w:t>by</w:t>
      </w:r>
      <w:proofErr w:type="gramEnd"/>
      <w:r w:rsidRPr="008C0991">
        <w:t xml:space="preserve"> and enforce all University regulations and policies in a fair and consistent manner. </w:t>
      </w:r>
    </w:p>
    <w:p w14:paraId="72A449E2" w14:textId="77777777" w:rsidR="0074253D" w:rsidRPr="008C0991" w:rsidRDefault="0074253D" w:rsidP="008C0991">
      <w:pPr>
        <w:pStyle w:val="ListParagraph"/>
      </w:pPr>
      <w:r w:rsidRPr="008C0991">
        <w:t xml:space="preserve">Educate residents about their role to abide by </w:t>
      </w:r>
      <w:proofErr w:type="gramStart"/>
      <w:r w:rsidRPr="008C0991">
        <w:t>University</w:t>
      </w:r>
      <w:proofErr w:type="gramEnd"/>
      <w:r w:rsidRPr="008C0991">
        <w:t xml:space="preserve"> regulations and policies.  </w:t>
      </w:r>
    </w:p>
    <w:p w14:paraId="23B36448" w14:textId="77777777" w:rsidR="0074253D" w:rsidRPr="008C0991" w:rsidRDefault="0074253D" w:rsidP="008C0991">
      <w:pPr>
        <w:pStyle w:val="ListParagraph"/>
      </w:pPr>
      <w:r w:rsidRPr="008C0991">
        <w:t xml:space="preserve">Facilitate a climate that promotes individual responsibility and protects the rights of the individual and the community. </w:t>
      </w:r>
    </w:p>
    <w:p w14:paraId="2911F003" w14:textId="4939DF30" w:rsidR="0074253D" w:rsidRPr="008C0991" w:rsidRDefault="0074253D" w:rsidP="008C0991">
      <w:pPr>
        <w:pStyle w:val="ListParagraph"/>
      </w:pPr>
      <w:r w:rsidRPr="008C0991">
        <w:t>As a designated Campus Security Authority (CSA), uphold the Clery Act and Title IX guidelines.</w:t>
      </w:r>
    </w:p>
    <w:p w14:paraId="71E48B4D" w14:textId="6EF5B185" w:rsidR="0006129D" w:rsidRPr="00476993" w:rsidRDefault="0006129D" w:rsidP="28432CAF">
      <w:pPr>
        <w:pStyle w:val="Heading3"/>
        <w:rPr>
          <w:color w:val="0E57C4" w:themeColor="background2" w:themeShade="80"/>
          <w:sz w:val="20"/>
          <w:szCs w:val="20"/>
        </w:rPr>
      </w:pPr>
      <w:r w:rsidRPr="00476993">
        <w:rPr>
          <w:color w:val="0E57C4" w:themeColor="background2" w:themeShade="80"/>
          <w:sz w:val="20"/>
          <w:szCs w:val="20"/>
        </w:rPr>
        <w:t>Emergency Response</w:t>
      </w:r>
    </w:p>
    <w:p w14:paraId="67DB5346" w14:textId="51201143" w:rsidR="00496870" w:rsidRPr="008C0991" w:rsidRDefault="00682991" w:rsidP="008C0991">
      <w:pPr>
        <w:pStyle w:val="ListParagraph"/>
      </w:pPr>
      <w:r w:rsidRPr="008C0991">
        <w:t>Assume on-call/duty responsibility as scheduled (8:00 p.m. – 7:00 a.m.); at night, on weekends, during break periods when t</w:t>
      </w:r>
      <w:r w:rsidR="00496870" w:rsidRPr="008C0991">
        <w:t xml:space="preserve">he University remains open (i.e. Labor Day, etc.) and during hall openings/closings to ensure proper coverage.  </w:t>
      </w:r>
    </w:p>
    <w:p w14:paraId="641687C8" w14:textId="77777777" w:rsidR="00496870" w:rsidRPr="008C0991" w:rsidRDefault="00496870" w:rsidP="008C0991">
      <w:pPr>
        <w:pStyle w:val="ListParagraph"/>
      </w:pPr>
      <w:r w:rsidRPr="008C0991">
        <w:t xml:space="preserve">Serve as needed in times of emergency response, i.e. severe inclement weather, crisis response, etc. </w:t>
      </w:r>
    </w:p>
    <w:p w14:paraId="62A82689" w14:textId="4AAA0880" w:rsidR="00496870" w:rsidRPr="008C0991" w:rsidRDefault="00496870" w:rsidP="008C0991">
      <w:pPr>
        <w:pStyle w:val="ListParagraph"/>
      </w:pPr>
      <w:r w:rsidRPr="008C0991">
        <w:t>Live in residence each night throughout the year during contract periods, including examination periods, unless an overnight absence is approved by the supervisor.</w:t>
      </w:r>
    </w:p>
    <w:p w14:paraId="6D5D4CAC" w14:textId="6B08C675" w:rsidR="0006129D" w:rsidRPr="00476993" w:rsidRDefault="0006129D" w:rsidP="28432CAF">
      <w:pPr>
        <w:pStyle w:val="Heading3"/>
        <w:rPr>
          <w:color w:val="0E57C4" w:themeColor="background2" w:themeShade="80"/>
          <w:sz w:val="20"/>
          <w:szCs w:val="20"/>
        </w:rPr>
      </w:pPr>
      <w:r w:rsidRPr="00476993">
        <w:rPr>
          <w:color w:val="0E57C4" w:themeColor="background2" w:themeShade="80"/>
          <w:sz w:val="20"/>
          <w:szCs w:val="20"/>
        </w:rPr>
        <w:t>Safety and Security</w:t>
      </w:r>
    </w:p>
    <w:p w14:paraId="36900868" w14:textId="77777777" w:rsidR="00BF0A4D" w:rsidRPr="008C0991" w:rsidRDefault="00BF0A4D" w:rsidP="008C0991">
      <w:pPr>
        <w:pStyle w:val="ListParagraph"/>
      </w:pPr>
      <w:r w:rsidRPr="008C0991">
        <w:t>Conduct rounds of the assigned housing area in accordance with protocol.</w:t>
      </w:r>
    </w:p>
    <w:p w14:paraId="4E9F41F7" w14:textId="77777777" w:rsidR="00BF0A4D" w:rsidRPr="008C0991" w:rsidRDefault="00BF0A4D" w:rsidP="008C0991">
      <w:pPr>
        <w:pStyle w:val="ListParagraph"/>
      </w:pPr>
      <w:r w:rsidRPr="008C0991">
        <w:t xml:space="preserve">Document and submit reports within appropriate timeline. </w:t>
      </w:r>
    </w:p>
    <w:p w14:paraId="4EB285CF" w14:textId="77777777" w:rsidR="00BF0A4D" w:rsidRPr="008C0991" w:rsidRDefault="00BF0A4D" w:rsidP="008C0991">
      <w:pPr>
        <w:pStyle w:val="ListParagraph"/>
      </w:pPr>
      <w:r w:rsidRPr="008C0991">
        <w:t>Educate residents on fire and personal safety as well as evacuation procedures in the event of an emergency.</w:t>
      </w:r>
    </w:p>
    <w:p w14:paraId="4AB255BD" w14:textId="3AB3D6F9" w:rsidR="00BF0A4D" w:rsidRPr="008C0991" w:rsidRDefault="00BF0A4D" w:rsidP="008C0991">
      <w:pPr>
        <w:pStyle w:val="ListParagraph"/>
      </w:pPr>
      <w:r w:rsidRPr="008C0991">
        <w:t xml:space="preserve">Ensure the community is safe and livable for residents.   </w:t>
      </w:r>
    </w:p>
    <w:p w14:paraId="4CE409A6" w14:textId="62CF9487" w:rsidR="0006129D" w:rsidRPr="00476993" w:rsidRDefault="0006129D" w:rsidP="28432CAF">
      <w:pPr>
        <w:pStyle w:val="Heading3"/>
        <w:rPr>
          <w:color w:val="0E57C4" w:themeColor="background2" w:themeShade="80"/>
          <w:sz w:val="20"/>
          <w:szCs w:val="20"/>
        </w:rPr>
      </w:pPr>
      <w:r w:rsidRPr="00476993">
        <w:rPr>
          <w:color w:val="0E57C4" w:themeColor="background2" w:themeShade="80"/>
          <w:sz w:val="20"/>
          <w:szCs w:val="20"/>
        </w:rPr>
        <w:t>Administration</w:t>
      </w:r>
    </w:p>
    <w:p w14:paraId="2278301C" w14:textId="77777777" w:rsidR="00212E6A" w:rsidRPr="008C0991" w:rsidRDefault="00212E6A" w:rsidP="008C0991">
      <w:pPr>
        <w:pStyle w:val="ListParagraph"/>
      </w:pPr>
      <w:r w:rsidRPr="008C0991">
        <w:t xml:space="preserve">Read and become familiar with administrative procedures contained in the Student Code of Conduct, the Housing Terms and Conditions, and the Residence Life RA Manual.  </w:t>
      </w:r>
    </w:p>
    <w:p w14:paraId="77DA624F" w14:textId="77777777" w:rsidR="00212E6A" w:rsidRPr="008C0991" w:rsidRDefault="00212E6A" w:rsidP="008C0991">
      <w:pPr>
        <w:pStyle w:val="ListParagraph"/>
      </w:pPr>
      <w:r w:rsidRPr="008C0991">
        <w:t xml:space="preserve">Be present for and assist with opening and closing the halls/buildings.  </w:t>
      </w:r>
    </w:p>
    <w:p w14:paraId="0FFA5D20" w14:textId="77777777" w:rsidR="00212E6A" w:rsidRPr="008C0991" w:rsidRDefault="00212E6A" w:rsidP="008C0991">
      <w:pPr>
        <w:pStyle w:val="ListParagraph"/>
      </w:pPr>
      <w:r w:rsidRPr="008C0991">
        <w:t xml:space="preserve">Assist with housing administration functions as assigned.  </w:t>
      </w:r>
    </w:p>
    <w:p w14:paraId="12D341CF" w14:textId="77777777" w:rsidR="00212E6A" w:rsidRPr="008C0991" w:rsidRDefault="00212E6A" w:rsidP="008C0991">
      <w:pPr>
        <w:pStyle w:val="ListParagraph"/>
      </w:pPr>
      <w:r w:rsidRPr="008C0991">
        <w:t xml:space="preserve">Collect and disseminate information </w:t>
      </w:r>
      <w:proofErr w:type="gramStart"/>
      <w:r w:rsidRPr="008C0991">
        <w:t>in order to</w:t>
      </w:r>
      <w:proofErr w:type="gramEnd"/>
      <w:r w:rsidRPr="008C0991">
        <w:t xml:space="preserve"> generate reports as required.  </w:t>
      </w:r>
    </w:p>
    <w:p w14:paraId="4D9069FB" w14:textId="77777777" w:rsidR="00212E6A" w:rsidRPr="008C0991" w:rsidRDefault="00212E6A" w:rsidP="008C0991">
      <w:pPr>
        <w:pStyle w:val="ListParagraph"/>
      </w:pPr>
      <w:r w:rsidRPr="008C0991">
        <w:t xml:space="preserve">Serve on committees or assigned functional areas that are initiated throughout the year.  </w:t>
      </w:r>
    </w:p>
    <w:p w14:paraId="383E9C79" w14:textId="77777777" w:rsidR="00212E6A" w:rsidRPr="008C0991" w:rsidRDefault="00212E6A" w:rsidP="008C0991">
      <w:pPr>
        <w:pStyle w:val="ListParagraph"/>
      </w:pPr>
      <w:r w:rsidRPr="008C0991">
        <w:t>Be fiscally responsible when using department funds.</w:t>
      </w:r>
    </w:p>
    <w:p w14:paraId="5081E698" w14:textId="17D980B2" w:rsidR="00212E6A" w:rsidRPr="008C0991" w:rsidRDefault="00212E6A" w:rsidP="008C0991">
      <w:pPr>
        <w:pStyle w:val="ListParagraph"/>
      </w:pPr>
      <w:r w:rsidRPr="008C0991">
        <w:t>Assume other related duties as assigned.</w:t>
      </w:r>
    </w:p>
    <w:p w14:paraId="5AF2C1D0" w14:textId="64E1CCD9" w:rsidR="0006129D" w:rsidRPr="00476993" w:rsidRDefault="0006129D" w:rsidP="28432CAF">
      <w:pPr>
        <w:pStyle w:val="Heading3"/>
        <w:rPr>
          <w:color w:val="0E57C4" w:themeColor="background2" w:themeShade="80"/>
          <w:sz w:val="20"/>
          <w:szCs w:val="20"/>
        </w:rPr>
      </w:pPr>
      <w:r w:rsidRPr="00476993">
        <w:rPr>
          <w:color w:val="0E57C4" w:themeColor="background2" w:themeShade="80"/>
          <w:sz w:val="20"/>
          <w:szCs w:val="20"/>
        </w:rPr>
        <w:t>Outside Commitments</w:t>
      </w:r>
    </w:p>
    <w:p w14:paraId="56B3E50A" w14:textId="77777777" w:rsidR="00D03E3C" w:rsidRPr="008C0991" w:rsidRDefault="00D03E3C" w:rsidP="008C0991">
      <w:pPr>
        <w:pStyle w:val="ListParagraph"/>
      </w:pPr>
      <w:r w:rsidRPr="008C0991">
        <w:t xml:space="preserve">Limit outside activities to avoid conflict with residence hall responsibilities which are a priority. </w:t>
      </w:r>
    </w:p>
    <w:p w14:paraId="4E66908A" w14:textId="77777777" w:rsidR="00D03E3C" w:rsidRPr="008C0991" w:rsidRDefault="00D03E3C" w:rsidP="008C0991">
      <w:pPr>
        <w:pStyle w:val="ListParagraph"/>
      </w:pPr>
      <w:r w:rsidRPr="008C0991">
        <w:t>Review and receive approval for any significant additional commitments with supervisor prior to start of term and throughout the semester.  Employment and other commitments must not interfere with the RA duties.</w:t>
      </w:r>
    </w:p>
    <w:p w14:paraId="4FC3EB27" w14:textId="77777777" w:rsidR="00D03E3C" w:rsidRPr="008C0991" w:rsidRDefault="00D03E3C" w:rsidP="008C0991">
      <w:pPr>
        <w:pStyle w:val="ListParagraph"/>
      </w:pPr>
      <w:proofErr w:type="gramStart"/>
      <w:r w:rsidRPr="008C0991">
        <w:t>Amount</w:t>
      </w:r>
      <w:proofErr w:type="gramEnd"/>
      <w:r w:rsidRPr="008C0991">
        <w:t xml:space="preserve"> of hours at an outside job should be no more than 15 hours per week; all outside employment be approved.</w:t>
      </w:r>
    </w:p>
    <w:p w14:paraId="2A211C06" w14:textId="77777777" w:rsidR="00D03E3C" w:rsidRPr="008C0991" w:rsidRDefault="00D03E3C" w:rsidP="008C0991">
      <w:pPr>
        <w:pStyle w:val="ListParagraph"/>
      </w:pPr>
      <w:r w:rsidRPr="008C0991">
        <w:t>Restrict being a president of a governing student organization (ARHS, CCSG, UPUA and any area government).</w:t>
      </w:r>
    </w:p>
    <w:p w14:paraId="457C902D" w14:textId="4A203D0C" w:rsidR="00D03E3C" w:rsidRPr="008C0991" w:rsidRDefault="00D03E3C" w:rsidP="008C0991">
      <w:pPr>
        <w:pStyle w:val="ListParagraph"/>
      </w:pPr>
      <w:r w:rsidRPr="008C0991">
        <w:t>Restrict positions on executive boards unless there is prior approval from the supervisor (see addendum).</w:t>
      </w:r>
    </w:p>
    <w:p w14:paraId="4397DDF9" w14:textId="198E097F" w:rsidR="0006129D" w:rsidRPr="00476993" w:rsidRDefault="0006129D" w:rsidP="28432CAF">
      <w:pPr>
        <w:pStyle w:val="Heading3"/>
        <w:rPr>
          <w:color w:val="0E57C4" w:themeColor="background2" w:themeShade="80"/>
          <w:sz w:val="20"/>
          <w:szCs w:val="20"/>
        </w:rPr>
      </w:pPr>
      <w:r w:rsidRPr="00476993">
        <w:rPr>
          <w:color w:val="0E57C4" w:themeColor="background2" w:themeShade="80"/>
          <w:sz w:val="20"/>
          <w:szCs w:val="20"/>
        </w:rPr>
        <w:t>Evaluation &amp; Reappointment</w:t>
      </w:r>
    </w:p>
    <w:p w14:paraId="4FB9D728" w14:textId="77777777" w:rsidR="00F6196A" w:rsidRPr="008C0991" w:rsidRDefault="00F6196A" w:rsidP="008C0991">
      <w:pPr>
        <w:pStyle w:val="ListParagraph"/>
      </w:pPr>
      <w:r w:rsidRPr="008C0991">
        <w:t>Resident Assistants are not necessarily reappointed for the following academic year. </w:t>
      </w:r>
      <w:r w:rsidRPr="008C0991">
        <w:rPr>
          <w:rStyle w:val="apple-converted-space"/>
        </w:rPr>
        <w:t> </w:t>
      </w:r>
      <w:r w:rsidRPr="008C0991">
        <w:t>Reappointments are contingent upon the Resident Assistant’s performance during the previous year. </w:t>
      </w:r>
      <w:r w:rsidRPr="008C0991">
        <w:rPr>
          <w:rStyle w:val="apple-converted-space"/>
        </w:rPr>
        <w:t> </w:t>
      </w:r>
      <w:r w:rsidRPr="008C0991">
        <w:t xml:space="preserve">Some of the factors </w:t>
      </w:r>
      <w:proofErr w:type="gramStart"/>
      <w:r w:rsidRPr="008C0991">
        <w:t>taken into account</w:t>
      </w:r>
      <w:proofErr w:type="gramEnd"/>
      <w:r w:rsidRPr="008C0991">
        <w:t xml:space="preserve"> are successful completion of tasks, positive evaluation by the supervisor, demonstration of continued engagement for the RA role, and needs of the student population.</w:t>
      </w:r>
    </w:p>
    <w:p w14:paraId="277FE7FC" w14:textId="77777777" w:rsidR="00F6196A" w:rsidRPr="008C0991" w:rsidRDefault="00F6196A" w:rsidP="008C0991">
      <w:pPr>
        <w:pStyle w:val="ListParagraph"/>
      </w:pPr>
      <w:r w:rsidRPr="008C0991">
        <w:t xml:space="preserve">Residence Life maintains the right to reassign the Resident Assistant upon the needs of our office and the student population. </w:t>
      </w:r>
    </w:p>
    <w:p w14:paraId="790F0182" w14:textId="474D3A3B" w:rsidR="00F6196A" w:rsidRPr="008C0991" w:rsidRDefault="00F6196A" w:rsidP="008C0991">
      <w:pPr>
        <w:pStyle w:val="ListParagraph"/>
      </w:pPr>
      <w:r w:rsidRPr="008C0991">
        <w:t xml:space="preserve">Each campus reserves the right to have expressed term limits. </w:t>
      </w:r>
    </w:p>
    <w:p w14:paraId="79617B5E" w14:textId="0656C486" w:rsidR="0006129D" w:rsidRPr="00476993" w:rsidRDefault="0006129D" w:rsidP="0006129D">
      <w:pPr>
        <w:pStyle w:val="Heading3"/>
        <w:rPr>
          <w:sz w:val="20"/>
          <w:szCs w:val="20"/>
        </w:rPr>
      </w:pPr>
      <w:r w:rsidRPr="00476993">
        <w:rPr>
          <w:color w:val="0E57C4" w:themeColor="background2" w:themeShade="80"/>
          <w:sz w:val="20"/>
          <w:szCs w:val="20"/>
        </w:rPr>
        <w:t>Qualifications</w:t>
      </w:r>
    </w:p>
    <w:p w14:paraId="163AB654" w14:textId="01B88787" w:rsidR="00526406" w:rsidRPr="008C0991" w:rsidRDefault="00526406" w:rsidP="008C0991">
      <w:pPr>
        <w:pStyle w:val="ListParagraph"/>
      </w:pPr>
      <w:r w:rsidRPr="008C0991">
        <w:t xml:space="preserve">Enroll and maintain status as a full time Penn State student in the academic year (12 credit hours undergraduate) in good financial standing throughout the appointment period. </w:t>
      </w:r>
    </w:p>
    <w:p w14:paraId="6571825D" w14:textId="77777777" w:rsidR="00526406" w:rsidRPr="008C0991" w:rsidRDefault="00526406" w:rsidP="008C0991">
      <w:pPr>
        <w:pStyle w:val="ListParagraph"/>
      </w:pPr>
      <w:r w:rsidRPr="008C0991">
        <w:t xml:space="preserve">Possess and maintain the minimum required GPA as noted on your campus addendum throughout your recruitment and appointment period.  </w:t>
      </w:r>
    </w:p>
    <w:p w14:paraId="49BDED05" w14:textId="05F5FB08" w:rsidR="00526406" w:rsidRPr="008C0991" w:rsidRDefault="00526406" w:rsidP="008C0991">
      <w:pPr>
        <w:pStyle w:val="ListParagraph"/>
      </w:pPr>
      <w:r w:rsidRPr="008C0991">
        <w:t xml:space="preserve">Maintain good student conduct standing with the Penn State University throughout appointment.  Past violations of policy or the law may result in a candidate or Resident Assistant being removed. </w:t>
      </w:r>
    </w:p>
    <w:p w14:paraId="56C06C80" w14:textId="406D2513" w:rsidR="00C86454" w:rsidRPr="00C86454" w:rsidRDefault="0006129D" w:rsidP="00C86454">
      <w:pPr>
        <w:pStyle w:val="Heading3"/>
        <w:rPr>
          <w:color w:val="0E57C4" w:themeColor="background2" w:themeShade="80"/>
        </w:rPr>
      </w:pPr>
      <w:r w:rsidRPr="28432CAF">
        <w:rPr>
          <w:color w:val="0E57C4" w:themeColor="background2" w:themeShade="80"/>
        </w:rPr>
        <w:t>Compensation</w:t>
      </w:r>
    </w:p>
    <w:p w14:paraId="3E17472D" w14:textId="77777777" w:rsidR="00D22ACD" w:rsidRPr="008C0991" w:rsidRDefault="00D22ACD" w:rsidP="008C0991">
      <w:pPr>
        <w:pStyle w:val="ListParagraph"/>
      </w:pPr>
      <w:r w:rsidRPr="008C0991">
        <w:t xml:space="preserve">Compensation is dependent upon placement.  </w:t>
      </w:r>
    </w:p>
    <w:p w14:paraId="7472CBB7" w14:textId="7CED079D" w:rsidR="005D0E71" w:rsidRPr="003A6318" w:rsidRDefault="00D22ACD" w:rsidP="003A6318">
      <w:pPr>
        <w:pStyle w:val="ListParagraph"/>
      </w:pPr>
      <w:r w:rsidRPr="008C0991">
        <w:t xml:space="preserve">Please refer to offer letter for specifics regarding </w:t>
      </w:r>
      <w:proofErr w:type="gramStart"/>
      <w:r w:rsidRPr="008C0991">
        <w:t>compensation</w:t>
      </w:r>
      <w:proofErr w:type="gramEnd"/>
      <w:r w:rsidR="003A6318">
        <w:t xml:space="preserve">                                                                                        </w:t>
      </w:r>
    </w:p>
    <w:p w14:paraId="16C8E64B" w14:textId="06B6F78F" w:rsidR="007B5F4F" w:rsidRPr="00E42E65" w:rsidRDefault="00C86454" w:rsidP="007B5F4F">
      <w:pPr>
        <w:rPr>
          <w:b/>
          <w:bCs/>
          <w:color w:val="0E57C4" w:themeColor="background2" w:themeShade="80"/>
          <w:sz w:val="32"/>
          <w:szCs w:val="32"/>
        </w:rPr>
      </w:pPr>
      <w:r w:rsidRPr="00E42E65">
        <w:rPr>
          <w:b/>
          <w:bCs/>
          <w:color w:val="0E57C4" w:themeColor="background2" w:themeShade="80"/>
          <w:sz w:val="32"/>
          <w:szCs w:val="32"/>
        </w:rPr>
        <w:lastRenderedPageBreak/>
        <w:t>The Reality of Being an RA</w:t>
      </w:r>
    </w:p>
    <w:tbl>
      <w:tblPr>
        <w:tblStyle w:val="PlainTable1"/>
        <w:tblpPr w:leftFromText="180" w:rightFromText="180" w:vertAnchor="page" w:horzAnchor="margin" w:tblpY="1507"/>
        <w:tblW w:w="4996" w:type="pct"/>
        <w:tblLook w:val="04A0" w:firstRow="1" w:lastRow="0" w:firstColumn="1" w:lastColumn="0" w:noHBand="0" w:noVBand="1"/>
      </w:tblPr>
      <w:tblGrid>
        <w:gridCol w:w="2285"/>
        <w:gridCol w:w="8784"/>
      </w:tblGrid>
      <w:tr w:rsidR="003D3F0E" w:rsidRPr="008900AA" w14:paraId="0E1C74B7" w14:textId="77777777" w:rsidTr="003D3F0E">
        <w:trPr>
          <w:cnfStyle w:val="100000000000" w:firstRow="1" w:lastRow="0" w:firstColumn="0" w:lastColumn="0" w:oddVBand="0" w:evenVBand="0" w:oddHBand="0" w:evenHBand="0" w:firstRowFirstColumn="0" w:firstRowLastColumn="0" w:lastRowFirstColumn="0" w:lastRowLastColumn="0"/>
          <w:trHeight w:val="1689"/>
        </w:trPr>
        <w:tc>
          <w:tcPr>
            <w:cnfStyle w:val="001000000000" w:firstRow="0" w:lastRow="0" w:firstColumn="1" w:lastColumn="0" w:oddVBand="0" w:evenVBand="0" w:oddHBand="0" w:evenHBand="0" w:firstRowFirstColumn="0" w:firstRowLastColumn="0" w:lastRowFirstColumn="0" w:lastRowLastColumn="0"/>
            <w:tcW w:w="1032" w:type="pct"/>
          </w:tcPr>
          <w:p w14:paraId="720E7770" w14:textId="77777777" w:rsidR="003D3F0E" w:rsidRPr="002F4F7C" w:rsidRDefault="003D3F0E" w:rsidP="003D3F0E">
            <w:pPr>
              <w:pStyle w:val="Subtitle"/>
              <w:spacing w:before="120" w:line="240" w:lineRule="auto"/>
              <w:rPr>
                <w:b w:val="0"/>
                <w:bCs w:val="0"/>
                <w:caps/>
                <w:spacing w:val="10"/>
                <w:sz w:val="21"/>
                <w:szCs w:val="11"/>
              </w:rPr>
            </w:pPr>
            <w:r w:rsidRPr="002F4F7C">
              <w:rPr>
                <w:rStyle w:val="BookTitle"/>
                <w:sz w:val="21"/>
                <w:szCs w:val="11"/>
              </w:rPr>
              <w:t>What am I required to attend while being an RA?</w:t>
            </w:r>
          </w:p>
        </w:tc>
        <w:tc>
          <w:tcPr>
            <w:tcW w:w="3968" w:type="pct"/>
          </w:tcPr>
          <w:p w14:paraId="30090012" w14:textId="77777777" w:rsidR="003D3F0E" w:rsidRPr="002F4F7C" w:rsidRDefault="003D3F0E" w:rsidP="003D3F0E">
            <w:pPr>
              <w:pStyle w:val="ListParagraph"/>
              <w:numPr>
                <w:ilvl w:val="0"/>
                <w:numId w:val="1"/>
              </w:numPr>
              <w:spacing w:before="120"/>
              <w:cnfStyle w:val="100000000000" w:firstRow="1" w:lastRow="0" w:firstColumn="0" w:lastColumn="0" w:oddVBand="0" w:evenVBand="0" w:oddHBand="0" w:evenHBand="0" w:firstRowFirstColumn="0" w:firstRowLastColumn="0" w:lastRowFirstColumn="0" w:lastRowLastColumn="0"/>
              <w:rPr>
                <w:b w:val="0"/>
                <w:bCs w:val="0"/>
              </w:rPr>
            </w:pPr>
            <w:r w:rsidRPr="002F4F7C">
              <w:rPr>
                <w:b w:val="0"/>
                <w:bCs w:val="0"/>
              </w:rPr>
              <w:t xml:space="preserve">Fall RA training (approximately a week </w:t>
            </w:r>
            <w:r>
              <w:rPr>
                <w:b w:val="0"/>
                <w:bCs w:val="0"/>
              </w:rPr>
              <w:t xml:space="preserve">to 10 days </w:t>
            </w:r>
            <w:r w:rsidRPr="002F4F7C">
              <w:rPr>
                <w:b w:val="0"/>
                <w:bCs w:val="0"/>
              </w:rPr>
              <w:t>prior to fall arrival) and Spring RA Training (several days prior to spring arrival); you are expected and required to attend training in its entirety.</w:t>
            </w:r>
          </w:p>
          <w:p w14:paraId="64547A18" w14:textId="77777777" w:rsidR="003D3F0E" w:rsidRPr="002F4F7C" w:rsidRDefault="003D3F0E" w:rsidP="003D3F0E">
            <w:pPr>
              <w:pStyle w:val="ListParagraph"/>
              <w:numPr>
                <w:ilvl w:val="0"/>
                <w:numId w:val="1"/>
              </w:numPr>
              <w:spacing w:before="120"/>
              <w:cnfStyle w:val="100000000000" w:firstRow="1" w:lastRow="0" w:firstColumn="0" w:lastColumn="0" w:oddVBand="0" w:evenVBand="0" w:oddHBand="0" w:evenHBand="0" w:firstRowFirstColumn="0" w:firstRowLastColumn="0" w:lastRowFirstColumn="0" w:lastRowLastColumn="0"/>
              <w:rPr>
                <w:b w:val="0"/>
                <w:bCs w:val="0"/>
              </w:rPr>
            </w:pPr>
            <w:r w:rsidRPr="002F4F7C">
              <w:rPr>
                <w:b w:val="0"/>
                <w:bCs w:val="0"/>
              </w:rPr>
              <w:t xml:space="preserve">Your supervisory group (“Supergroup”) staff meeting </w:t>
            </w:r>
            <w:r>
              <w:rPr>
                <w:b w:val="0"/>
                <w:bCs w:val="0"/>
              </w:rPr>
              <w:t xml:space="preserve">normally held </w:t>
            </w:r>
            <w:r w:rsidRPr="002F4F7C">
              <w:rPr>
                <w:b w:val="0"/>
                <w:bCs w:val="0"/>
              </w:rPr>
              <w:t>every Wednesday, 6:30 p.m. - 8 p.m.</w:t>
            </w:r>
          </w:p>
          <w:p w14:paraId="17DCD678" w14:textId="77777777" w:rsidR="003D3F0E" w:rsidRPr="002F4F7C" w:rsidRDefault="003D3F0E" w:rsidP="003D3F0E">
            <w:pPr>
              <w:pStyle w:val="ListParagraph"/>
              <w:numPr>
                <w:ilvl w:val="0"/>
                <w:numId w:val="1"/>
              </w:numPr>
              <w:spacing w:before="120"/>
              <w:cnfStyle w:val="100000000000" w:firstRow="1" w:lastRow="0" w:firstColumn="0" w:lastColumn="0" w:oddVBand="0" w:evenVBand="0" w:oddHBand="0" w:evenHBand="0" w:firstRowFirstColumn="0" w:firstRowLastColumn="0" w:lastRowFirstColumn="0" w:lastRowLastColumn="0"/>
              <w:rPr>
                <w:b w:val="0"/>
                <w:bCs w:val="0"/>
              </w:rPr>
            </w:pPr>
            <w:r w:rsidRPr="002F4F7C">
              <w:rPr>
                <w:b w:val="0"/>
                <w:bCs w:val="0"/>
              </w:rPr>
              <w:t>A scheduled 1-on-1 with your Coordinator at least every two weeks.</w:t>
            </w:r>
          </w:p>
        </w:tc>
      </w:tr>
      <w:tr w:rsidR="003D3F0E" w:rsidRPr="008900AA" w14:paraId="5034BEDD" w14:textId="77777777" w:rsidTr="003D3F0E">
        <w:trPr>
          <w:cnfStyle w:val="000000100000" w:firstRow="0" w:lastRow="0" w:firstColumn="0" w:lastColumn="0" w:oddVBand="0" w:evenVBand="0" w:oddHBand="1" w:evenHBand="0" w:firstRowFirstColumn="0" w:firstRowLastColumn="0" w:lastRowFirstColumn="0" w:lastRowLastColumn="0"/>
          <w:trHeight w:val="4576"/>
        </w:trPr>
        <w:tc>
          <w:tcPr>
            <w:cnfStyle w:val="001000000000" w:firstRow="0" w:lastRow="0" w:firstColumn="1" w:lastColumn="0" w:oddVBand="0" w:evenVBand="0" w:oddHBand="0" w:evenHBand="0" w:firstRowFirstColumn="0" w:firstRowLastColumn="0" w:lastRowFirstColumn="0" w:lastRowLastColumn="0"/>
            <w:tcW w:w="1032" w:type="pct"/>
          </w:tcPr>
          <w:p w14:paraId="74B65004" w14:textId="77777777" w:rsidR="003D3F0E" w:rsidRPr="002F4F7C" w:rsidRDefault="003D3F0E" w:rsidP="003D3F0E">
            <w:pPr>
              <w:spacing w:before="120"/>
              <w:rPr>
                <w:rStyle w:val="BookTitle"/>
                <w:b/>
                <w:bCs/>
              </w:rPr>
            </w:pPr>
            <w:r w:rsidRPr="002F4F7C">
              <w:rPr>
                <w:rStyle w:val="BookTitle"/>
                <w:b/>
                <w:bCs/>
                <w:szCs w:val="11"/>
              </w:rPr>
              <w:t>What ARE SOME COMMON RESPONSIBILITIES?</w:t>
            </w:r>
          </w:p>
        </w:tc>
        <w:tc>
          <w:tcPr>
            <w:tcW w:w="3968" w:type="pct"/>
          </w:tcPr>
          <w:p w14:paraId="1128AADC"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Committing to your RA role as a top priority and managing time accordingly.</w:t>
            </w:r>
          </w:p>
          <w:p w14:paraId="602F61B5"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 xml:space="preserve">Checking your Residence Life mailbox at the area Residence Life office daily. </w:t>
            </w:r>
          </w:p>
          <w:p w14:paraId="14C447E8"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Completing paperwork as assigned by your Coordinator or other supervisor.</w:t>
            </w:r>
          </w:p>
          <w:p w14:paraId="49073904"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Maintaining a high level of visibility and presence on your floor(s).</w:t>
            </w:r>
          </w:p>
          <w:p w14:paraId="35232EF6"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Attaining a familiarity with the policies and procedures outlined in the RA manual.</w:t>
            </w:r>
          </w:p>
          <w:p w14:paraId="21CD6B69"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Participating in at least one fire drill and/or Safety and Security program every semester depending on area needs.</w:t>
            </w:r>
          </w:p>
          <w:p w14:paraId="609E5F07"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Assisting in the RA selection process for new RA staff between semesters.</w:t>
            </w:r>
          </w:p>
          <w:p w14:paraId="36B07F1D"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Planning and implementing community building opportunities for your community; specific requirements vary between Coordinators, residence hall areas, and special living environments.</w:t>
            </w:r>
          </w:p>
          <w:p w14:paraId="2C0940C5"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Assisting in interviews of professional staff members.</w:t>
            </w:r>
          </w:p>
          <w:p w14:paraId="7A06991C"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Confronting issues where PSU policy has been violated and handling conflict mediation and crisis intervention with the support of Residence Life professional staff.</w:t>
            </w:r>
          </w:p>
          <w:p w14:paraId="6A2CB550" w14:textId="77777777" w:rsidR="003D3F0E" w:rsidRPr="008900AA" w:rsidRDefault="003D3F0E" w:rsidP="003D3F0E">
            <w:pPr>
              <w:pStyle w:val="ListParagraph"/>
              <w:numPr>
                <w:ilvl w:val="0"/>
                <w:numId w:val="1"/>
              </w:numPr>
              <w:spacing w:before="120"/>
              <w:cnfStyle w:val="000000100000" w:firstRow="0" w:lastRow="0" w:firstColumn="0" w:lastColumn="0" w:oddVBand="0" w:evenVBand="0" w:oddHBand="1" w:evenHBand="0" w:firstRowFirstColumn="0" w:firstRowLastColumn="0" w:lastRowFirstColumn="0" w:lastRowLastColumn="0"/>
            </w:pPr>
            <w:r w:rsidRPr="008900AA">
              <w:t>Working with a diverse population and meeting specific needs posed by the community.</w:t>
            </w:r>
          </w:p>
        </w:tc>
      </w:tr>
      <w:tr w:rsidR="003D3F0E" w:rsidRPr="008900AA" w14:paraId="5377BB2A" w14:textId="77777777" w:rsidTr="003D3F0E">
        <w:trPr>
          <w:trHeight w:val="2411"/>
        </w:trPr>
        <w:tc>
          <w:tcPr>
            <w:cnfStyle w:val="001000000000" w:firstRow="0" w:lastRow="0" w:firstColumn="1" w:lastColumn="0" w:oddVBand="0" w:evenVBand="0" w:oddHBand="0" w:evenHBand="0" w:firstRowFirstColumn="0" w:firstRowLastColumn="0" w:lastRowFirstColumn="0" w:lastRowLastColumn="0"/>
            <w:tcW w:w="1032" w:type="pct"/>
          </w:tcPr>
          <w:p w14:paraId="128B0758" w14:textId="77777777" w:rsidR="003D3F0E" w:rsidRPr="002F4F7C" w:rsidRDefault="003D3F0E" w:rsidP="003D3F0E">
            <w:pPr>
              <w:spacing w:before="120"/>
              <w:rPr>
                <w:b w:val="0"/>
                <w:bCs w:val="0"/>
              </w:rPr>
            </w:pPr>
            <w:r w:rsidRPr="002F4F7C">
              <w:rPr>
                <w:rStyle w:val="BookTitle"/>
                <w:b/>
                <w:bCs/>
                <w:szCs w:val="11"/>
              </w:rPr>
              <w:t>WHAT IF I HAVE OTHER COMMITMENTS?</w:t>
            </w:r>
          </w:p>
        </w:tc>
        <w:tc>
          <w:tcPr>
            <w:tcW w:w="3968" w:type="pct"/>
          </w:tcPr>
          <w:p w14:paraId="7AA57363" w14:textId="77777777" w:rsidR="003D3F0E" w:rsidRPr="008900AA" w:rsidRDefault="003D3F0E" w:rsidP="003D3F0E">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pPr>
            <w:proofErr w:type="gramStart"/>
            <w:r w:rsidRPr="008900AA">
              <w:t>RA’s</w:t>
            </w:r>
            <w:proofErr w:type="gramEnd"/>
            <w:r w:rsidRPr="008900AA">
              <w:t xml:space="preserve"> are permitted to work up to </w:t>
            </w:r>
            <w:r w:rsidRPr="004761B9">
              <w:rPr>
                <w:u w:val="single"/>
              </w:rPr>
              <w:t>15 hours</w:t>
            </w:r>
            <w:r w:rsidRPr="008900AA">
              <w:t xml:space="preserve"> outside of their RA role with the prior approval of their Coordinator supervisor; however, this is to be considered secondary to the RA role which must take priority; RA’s in their first semester are discouraged from outside employment in order to be successful in their RA experience.</w:t>
            </w:r>
          </w:p>
          <w:p w14:paraId="3848948D" w14:textId="77777777" w:rsidR="003D3F0E" w:rsidRPr="008900AA" w:rsidRDefault="003D3F0E" w:rsidP="003D3F0E">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pPr>
            <w:proofErr w:type="gramStart"/>
            <w:r w:rsidRPr="008900AA">
              <w:t>RA’s</w:t>
            </w:r>
            <w:proofErr w:type="gramEnd"/>
            <w:r w:rsidRPr="008900AA">
              <w:t xml:space="preserve"> are always encouraged to be involved on campus in groups, organizations, etc.; however, attendance and participation in these groups is secondary to the RA role; these time commitments will be worked out individually with your Coordinator.</w:t>
            </w:r>
          </w:p>
        </w:tc>
      </w:tr>
      <w:tr w:rsidR="003D3F0E" w:rsidRPr="008900AA" w14:paraId="044AFB94" w14:textId="77777777" w:rsidTr="003D3F0E">
        <w:trPr>
          <w:cnfStyle w:val="000000100000" w:firstRow="0" w:lastRow="0" w:firstColumn="0" w:lastColumn="0" w:oddVBand="0" w:evenVBand="0" w:oddHBand="1" w:evenHBand="0" w:firstRowFirstColumn="0" w:firstRowLastColumn="0" w:lastRowFirstColumn="0" w:lastRowLastColumn="0"/>
          <w:trHeight w:val="2090"/>
        </w:trPr>
        <w:tc>
          <w:tcPr>
            <w:cnfStyle w:val="001000000000" w:firstRow="0" w:lastRow="0" w:firstColumn="1" w:lastColumn="0" w:oddVBand="0" w:evenVBand="0" w:oddHBand="0" w:evenHBand="0" w:firstRowFirstColumn="0" w:firstRowLastColumn="0" w:lastRowFirstColumn="0" w:lastRowLastColumn="0"/>
            <w:tcW w:w="1032" w:type="pct"/>
          </w:tcPr>
          <w:p w14:paraId="33542136" w14:textId="77777777" w:rsidR="003D3F0E" w:rsidRPr="002F4F7C" w:rsidRDefault="003D3F0E" w:rsidP="003D3F0E">
            <w:pPr>
              <w:spacing w:before="120" w:after="200" w:line="276" w:lineRule="auto"/>
              <w:rPr>
                <w:rFonts w:eastAsiaTheme="minorEastAsia"/>
                <w:b w:val="0"/>
                <w:bCs w:val="0"/>
              </w:rPr>
            </w:pPr>
            <w:r w:rsidRPr="002F4F7C">
              <w:rPr>
                <w:rStyle w:val="BookTitle"/>
                <w:b/>
                <w:bCs/>
                <w:szCs w:val="11"/>
              </w:rPr>
              <w:t>WHAT DOES IT MEAN TO BE AN RA “ON DUTY”?</w:t>
            </w:r>
          </w:p>
        </w:tc>
        <w:tc>
          <w:tcPr>
            <w:tcW w:w="3968" w:type="pct"/>
          </w:tcPr>
          <w:p w14:paraId="3D8ADE1F" w14:textId="77777777" w:rsidR="003D3F0E" w:rsidRPr="008900AA" w:rsidRDefault="003D3F0E" w:rsidP="003D3F0E">
            <w:pPr>
              <w:pStyle w:val="ListParagraph"/>
              <w:numPr>
                <w:ilvl w:val="0"/>
                <w:numId w:val="3"/>
              </w:numPr>
              <w:spacing w:before="120"/>
              <w:cnfStyle w:val="000000100000" w:firstRow="0" w:lastRow="0" w:firstColumn="0" w:lastColumn="0" w:oddVBand="0" w:evenVBand="0" w:oddHBand="1" w:evenHBand="0" w:firstRowFirstColumn="0" w:firstRowLastColumn="0" w:lastRowFirstColumn="0" w:lastRowLastColumn="0"/>
            </w:pPr>
            <w:r w:rsidRPr="008900AA">
              <w:t>Only RA’s who are on duty are required to be in their building between 8</w:t>
            </w:r>
            <w:r>
              <w:t xml:space="preserve">:00 </w:t>
            </w:r>
            <w:r w:rsidRPr="008900AA">
              <w:t>p</w:t>
            </w:r>
            <w:r>
              <w:t>.</w:t>
            </w:r>
            <w:r w:rsidRPr="008900AA">
              <w:t>m</w:t>
            </w:r>
            <w:r>
              <w:t>.</w:t>
            </w:r>
            <w:r w:rsidRPr="008900AA">
              <w:t xml:space="preserve"> and 7</w:t>
            </w:r>
            <w:r>
              <w:t xml:space="preserve">:00 </w:t>
            </w:r>
            <w:r w:rsidRPr="008900AA">
              <w:t>a</w:t>
            </w:r>
            <w:r>
              <w:t>.</w:t>
            </w:r>
            <w:r w:rsidRPr="008900AA">
              <w:t>m</w:t>
            </w:r>
            <w:r>
              <w:t>.</w:t>
            </w:r>
            <w:r w:rsidRPr="008900AA">
              <w:t xml:space="preserve">; all other </w:t>
            </w:r>
            <w:proofErr w:type="gramStart"/>
            <w:r w:rsidRPr="008900AA">
              <w:t>RA’s</w:t>
            </w:r>
            <w:proofErr w:type="gramEnd"/>
            <w:r w:rsidRPr="008900AA">
              <w:t xml:space="preserve"> are strongly encouraged to be spending adequate time on their floor in order to be successfully developing relationships and floor community.</w:t>
            </w:r>
          </w:p>
          <w:p w14:paraId="13782C5F" w14:textId="77777777" w:rsidR="003D3F0E" w:rsidRPr="008900AA" w:rsidRDefault="003D3F0E" w:rsidP="003D3F0E">
            <w:pPr>
              <w:pStyle w:val="ListParagraph"/>
              <w:numPr>
                <w:ilvl w:val="0"/>
                <w:numId w:val="3"/>
              </w:numPr>
              <w:spacing w:before="120"/>
              <w:cnfStyle w:val="000000100000" w:firstRow="0" w:lastRow="0" w:firstColumn="0" w:lastColumn="0" w:oddVBand="0" w:evenVBand="0" w:oddHBand="1" w:evenHBand="0" w:firstRowFirstColumn="0" w:firstRowLastColumn="0" w:lastRowFirstColumn="0" w:lastRowLastColumn="0"/>
            </w:pPr>
            <w:r w:rsidRPr="008900AA">
              <w:t xml:space="preserve">The </w:t>
            </w:r>
            <w:proofErr w:type="gramStart"/>
            <w:r w:rsidRPr="008900AA">
              <w:t>amount</w:t>
            </w:r>
            <w:proofErr w:type="gramEnd"/>
            <w:r w:rsidRPr="008900AA">
              <w:t xml:space="preserve"> of days spent “on duty” depends on the size of your Supergroup and the needs of your building; this can range from once every two weeks and 3 weekends a semester to once a week and 6 weekends a semester.</w:t>
            </w:r>
          </w:p>
        </w:tc>
      </w:tr>
      <w:tr w:rsidR="003D3F0E" w:rsidRPr="008900AA" w14:paraId="7F89A9B7" w14:textId="77777777" w:rsidTr="003D3F0E">
        <w:trPr>
          <w:trHeight w:val="1432"/>
        </w:trPr>
        <w:tc>
          <w:tcPr>
            <w:cnfStyle w:val="001000000000" w:firstRow="0" w:lastRow="0" w:firstColumn="1" w:lastColumn="0" w:oddVBand="0" w:evenVBand="0" w:oddHBand="0" w:evenHBand="0" w:firstRowFirstColumn="0" w:firstRowLastColumn="0" w:lastRowFirstColumn="0" w:lastRowLastColumn="0"/>
            <w:tcW w:w="1032" w:type="pct"/>
          </w:tcPr>
          <w:p w14:paraId="4BA1FFAF" w14:textId="77777777" w:rsidR="003D3F0E" w:rsidRPr="002F4F7C" w:rsidRDefault="003D3F0E" w:rsidP="003D3F0E">
            <w:pPr>
              <w:spacing w:before="120"/>
              <w:rPr>
                <w:b w:val="0"/>
                <w:bCs w:val="0"/>
              </w:rPr>
            </w:pPr>
            <w:r w:rsidRPr="002F4F7C">
              <w:rPr>
                <w:rStyle w:val="BookTitle"/>
                <w:b/>
                <w:bCs/>
                <w:szCs w:val="11"/>
              </w:rPr>
              <w:t>AM I REQUIRED TO BE IN THE RESIDENCE HALLS OVER THE WEEKENDS?</w:t>
            </w:r>
          </w:p>
        </w:tc>
        <w:tc>
          <w:tcPr>
            <w:tcW w:w="3968" w:type="pct"/>
          </w:tcPr>
          <w:p w14:paraId="20DAA8C7" w14:textId="77777777" w:rsidR="003D3F0E" w:rsidRPr="008900AA" w:rsidRDefault="003D3F0E" w:rsidP="003D3F0E">
            <w:pPr>
              <w:pStyle w:val="ListParagraph"/>
              <w:numPr>
                <w:ilvl w:val="0"/>
                <w:numId w:val="4"/>
              </w:numPr>
              <w:spacing w:before="120"/>
              <w:cnfStyle w:val="000000000000" w:firstRow="0" w:lastRow="0" w:firstColumn="0" w:lastColumn="0" w:oddVBand="0" w:evenVBand="0" w:oddHBand="0" w:evenHBand="0" w:firstRowFirstColumn="0" w:firstRowLastColumn="0" w:lastRowFirstColumn="0" w:lastRowLastColumn="0"/>
            </w:pPr>
            <w:proofErr w:type="gramStart"/>
            <w:r w:rsidRPr="008900AA">
              <w:t>RA’s</w:t>
            </w:r>
            <w:proofErr w:type="gramEnd"/>
            <w:r w:rsidRPr="008900AA">
              <w:t xml:space="preserve"> are allowed up to </w:t>
            </w:r>
            <w:r>
              <w:t>six</w:t>
            </w:r>
            <w:r w:rsidRPr="008900AA">
              <w:t xml:space="preserve"> weekends per semester away from campus; these weekends must be cleared with your Coordinator prior to leaving and may not include any days “on duty”.</w:t>
            </w:r>
          </w:p>
        </w:tc>
      </w:tr>
    </w:tbl>
    <w:p w14:paraId="69DCE353" w14:textId="3B5A50A4" w:rsidR="0048200C" w:rsidRPr="0048200C" w:rsidRDefault="009D07F0" w:rsidP="00BE5D03">
      <w:pPr>
        <w:pStyle w:val="Heading1"/>
      </w:pPr>
      <w:r>
        <w:lastRenderedPageBreak/>
        <w:tab/>
      </w:r>
      <w:r>
        <w:tab/>
      </w:r>
      <w:r>
        <w:tab/>
      </w:r>
      <w:r>
        <w:tab/>
      </w:r>
      <w:r>
        <w:tab/>
      </w:r>
      <w:r>
        <w:tab/>
      </w:r>
      <w:r>
        <w:tab/>
      </w:r>
      <w:r>
        <w:tab/>
      </w:r>
      <w:r>
        <w:tab/>
      </w:r>
      <w:r>
        <w:tab/>
      </w:r>
      <w:r>
        <w:tab/>
      </w:r>
      <w:r>
        <w:tab/>
      </w:r>
      <w:r>
        <w:tab/>
      </w:r>
      <w:r>
        <w:tab/>
      </w:r>
      <w:r>
        <w:tab/>
      </w:r>
    </w:p>
    <w:p w14:paraId="5A09CA95" w14:textId="077762B7" w:rsidR="0048200C" w:rsidRDefault="00F506F4" w:rsidP="0048200C">
      <w:pPr>
        <w:pStyle w:val="Heading1"/>
      </w:pPr>
      <w:r>
        <w:t>Frequently Asked Questions</w:t>
      </w:r>
    </w:p>
    <w:p w14:paraId="44AD9164" w14:textId="2D686A18" w:rsidR="0048200C" w:rsidRDefault="00F506F4" w:rsidP="00F506F4">
      <w:pPr>
        <w:pStyle w:val="Heading2"/>
      </w:pPr>
      <w:r>
        <w:t>What is the typical time commitment for an RA?</w:t>
      </w:r>
    </w:p>
    <w:p w14:paraId="476533B3" w14:textId="77777777" w:rsidR="007D347D" w:rsidRDefault="00340B01" w:rsidP="00340B01">
      <w:pPr>
        <w:spacing w:line="360" w:lineRule="auto"/>
      </w:pPr>
      <w:r>
        <w:t xml:space="preserve">All RAs are required to complete a certain amount of duty nights. This depends on how large your supervisory group (supergroup) is. You may be required to do 5-10 weekend shifts and one weekday shift every other week or every three weeks, again, depending on the number of resident assistants in your staff. In addition, there is a weekly mandatory staff meeting usually on Wednesdays between 6:00 </w:t>
      </w:r>
      <w:r w:rsidR="007D347D">
        <w:t xml:space="preserve">p.m. </w:t>
      </w:r>
      <w:r>
        <w:t>– 8:00</w:t>
      </w:r>
      <w:r w:rsidR="007D347D">
        <w:t xml:space="preserve"> </w:t>
      </w:r>
      <w:r>
        <w:t>p</w:t>
      </w:r>
      <w:r w:rsidR="007D347D">
        <w:t>.</w:t>
      </w:r>
      <w:r>
        <w:t xml:space="preserve">m. (If this time does not work with you, your coordinator and supergroup will work together to find a better time to do the meeting.) Additionally, typically coordinators will require you to host at least one community builder event each week and attend a 1:1 meeting with your coordinator usually once every other week. </w:t>
      </w:r>
    </w:p>
    <w:p w14:paraId="2E6D97B4" w14:textId="4E985295" w:rsidR="00340B01" w:rsidRDefault="00340B01" w:rsidP="00340B01">
      <w:pPr>
        <w:spacing w:line="360" w:lineRule="auto"/>
      </w:pPr>
      <w:r>
        <w:t xml:space="preserve">Additionally, RAs are required to come early for fall and spring semesters for mandatory training. </w:t>
      </w:r>
      <w:proofErr w:type="gramStart"/>
      <w:r>
        <w:t>And,</w:t>
      </w:r>
      <w:proofErr w:type="gramEnd"/>
      <w:r>
        <w:t xml:space="preserve"> RAs are either required to stay until the halls close for spring/fall break and can come back to campus late OR RAs can leave early during spring/fall break and are required to come back before halls open again. In addition to this commitment, you are expected to be on the floor and to be an active member. Your residents should be able to reach you as needed. You are required to sleep in your dorm room every night </w:t>
      </w:r>
      <w:proofErr w:type="gramStart"/>
      <w:r>
        <w:t>with the exception of</w:t>
      </w:r>
      <w:proofErr w:type="gramEnd"/>
      <w:r>
        <w:t xml:space="preserve"> 1</w:t>
      </w:r>
      <w:r w:rsidR="00ED3A50">
        <w:t>2</w:t>
      </w:r>
      <w:r>
        <w:t xml:space="preserve"> requests for nights off. </w:t>
      </w:r>
    </w:p>
    <w:p w14:paraId="1B814375" w14:textId="4E59FEB3" w:rsidR="00340B01" w:rsidRDefault="00340B01" w:rsidP="00340B01">
      <w:pPr>
        <w:pStyle w:val="Heading2"/>
      </w:pPr>
      <w:r>
        <w:t>Will the HIED302 course count toward general education</w:t>
      </w:r>
      <w:r w:rsidR="001D4F9F">
        <w:t xml:space="preserve"> credit?</w:t>
      </w:r>
    </w:p>
    <w:p w14:paraId="51541715" w14:textId="77777777" w:rsidR="00DC5F7C" w:rsidRDefault="00DC5F7C" w:rsidP="00DC5F7C">
      <w:pPr>
        <w:spacing w:line="360" w:lineRule="auto"/>
      </w:pPr>
      <w:r>
        <w:t>Since requirements vary by major, it may or may not. Your academic advisor should be able to answer this.</w:t>
      </w:r>
    </w:p>
    <w:p w14:paraId="19BAF503" w14:textId="398C82B7" w:rsidR="00F506F4" w:rsidRDefault="00DC5F7C" w:rsidP="00DC5F7C">
      <w:pPr>
        <w:pStyle w:val="Heading2"/>
      </w:pPr>
      <w:r>
        <w:t>What happens if I’m not selected for the HIED302 course?</w:t>
      </w:r>
    </w:p>
    <w:p w14:paraId="0738C229" w14:textId="64BA4F2F" w:rsidR="005332AE" w:rsidRDefault="005332AE" w:rsidP="005332AE">
      <w:pPr>
        <w:spacing w:line="360" w:lineRule="auto"/>
      </w:pPr>
      <w:r>
        <w:t>You may reapply as many times as you want. The online application opens each fall semester following the information sessions.</w:t>
      </w:r>
    </w:p>
    <w:p w14:paraId="5E7F7E85" w14:textId="1095AC2A" w:rsidR="00DC5F7C" w:rsidRDefault="005332AE" w:rsidP="005332AE">
      <w:pPr>
        <w:pStyle w:val="Heading2"/>
      </w:pPr>
      <w:r>
        <w:t>Is the HIED302 course offered in the summer?</w:t>
      </w:r>
    </w:p>
    <w:p w14:paraId="58FA7D81" w14:textId="4401D5B0" w:rsidR="005332AE" w:rsidRDefault="005332AE" w:rsidP="005332AE">
      <w:r>
        <w:t>No, the class is only offered during the fall and spring semesters.</w:t>
      </w:r>
    </w:p>
    <w:p w14:paraId="156F95AF" w14:textId="2FF613A5" w:rsidR="005332AE" w:rsidRDefault="005332AE" w:rsidP="005332AE">
      <w:pPr>
        <w:pStyle w:val="Heading2"/>
      </w:pPr>
      <w:r>
        <w:t>Do I get to pick where I will be an RA?</w:t>
      </w:r>
    </w:p>
    <w:p w14:paraId="08C042CC" w14:textId="7DD0CE6B" w:rsidR="00237F7C" w:rsidRDefault="00237F7C" w:rsidP="00237F7C">
      <w:pPr>
        <w:spacing w:line="360" w:lineRule="auto"/>
      </w:pPr>
      <w:r>
        <w:t xml:space="preserve">No, placement is ultimately up to the coordinators. </w:t>
      </w:r>
      <w:proofErr w:type="gramStart"/>
      <w:r>
        <w:t>But,</w:t>
      </w:r>
      <w:proofErr w:type="gramEnd"/>
      <w:r>
        <w:t xml:space="preserve"> you can choose to apply</w:t>
      </w:r>
      <w:r w:rsidR="001B3356">
        <w:t xml:space="preserve"> </w:t>
      </w:r>
      <w:r w:rsidR="008D236F">
        <w:t xml:space="preserve">(additional </w:t>
      </w:r>
      <w:r w:rsidR="001B3356">
        <w:t>video submissions)</w:t>
      </w:r>
      <w:r>
        <w:t xml:space="preserve"> and hopefully be chosen for a </w:t>
      </w:r>
      <w:r w:rsidR="008D236F">
        <w:t xml:space="preserve">Living Learning Community or </w:t>
      </w:r>
      <w:r>
        <w:t>Special Population RA vacancy in an area/hall you wish to live in.</w:t>
      </w:r>
    </w:p>
    <w:p w14:paraId="0E5C5F4A" w14:textId="49E413FA" w:rsidR="00237F7C" w:rsidRDefault="00237F7C" w:rsidP="00E419BA">
      <w:pPr>
        <w:pStyle w:val="Heading2"/>
      </w:pPr>
      <w:r>
        <w:t>What happens if I want to study abroad?</w:t>
      </w:r>
    </w:p>
    <w:p w14:paraId="0A74FCE5" w14:textId="379871BB" w:rsidR="002C5F57" w:rsidRDefault="002C5F57" w:rsidP="002C5F57">
      <w:r>
        <w:t xml:space="preserve">If you are selected for the HIED 302 class and are going abroad, you may defer and take the class the following semester. </w:t>
      </w:r>
    </w:p>
    <w:p w14:paraId="4DDF4C0A" w14:textId="0DBE08A0" w:rsidR="002C5F57" w:rsidRPr="002C5F57" w:rsidRDefault="002C5F57" w:rsidP="002C5F57">
      <w:r>
        <w:t xml:space="preserve">If you take the HIED 302 class and are picked up as an RA the same semester that you are going to be abroad, you can defer and wait to be an RA until the following semester. </w:t>
      </w:r>
    </w:p>
    <w:p w14:paraId="6BA06ED7" w14:textId="4BDEED30" w:rsidR="00237F7C" w:rsidRDefault="00237F7C" w:rsidP="00E419BA">
      <w:pPr>
        <w:pStyle w:val="Heading2"/>
      </w:pPr>
      <w:r>
        <w:lastRenderedPageBreak/>
        <w:t>Are R</w:t>
      </w:r>
      <w:r w:rsidR="001A7419">
        <w:t>A</w:t>
      </w:r>
      <w:r>
        <w:t xml:space="preserve">s ever able to go </w:t>
      </w:r>
      <w:r w:rsidRPr="00455A47">
        <w:t>home</w:t>
      </w:r>
      <w:r>
        <w:t>?</w:t>
      </w:r>
    </w:p>
    <w:p w14:paraId="45450294" w14:textId="716AA44A" w:rsidR="00BD20D1" w:rsidRDefault="001A7419" w:rsidP="009D07F0">
      <w:pPr>
        <w:spacing w:line="360" w:lineRule="auto"/>
      </w:pPr>
      <w:r>
        <w:t xml:space="preserve">RAs can stay off campus </w:t>
      </w:r>
      <w:r w:rsidR="00F555F1">
        <w:t>twelve</w:t>
      </w:r>
      <w:r>
        <w:t xml:space="preserve"> nights per semester if this is cleared with the coordinators and at least half the staff is remaining on campus on any given night.</w:t>
      </w:r>
      <w:r w:rsidR="009D07F0">
        <w:t xml:space="preserve">                                                                                                                                              </w:t>
      </w:r>
    </w:p>
    <w:p w14:paraId="182A2D28" w14:textId="4E071054" w:rsidR="00237F7C" w:rsidRPr="00455A47" w:rsidRDefault="00237F7C" w:rsidP="009D07F0">
      <w:pPr>
        <w:spacing w:line="360" w:lineRule="auto"/>
        <w:rPr>
          <w:color w:val="113D77"/>
        </w:rPr>
      </w:pPr>
      <w:r w:rsidRPr="00455A47">
        <w:rPr>
          <w:b/>
          <w:bCs/>
          <w:color w:val="113D77"/>
          <w:sz w:val="28"/>
          <w:szCs w:val="28"/>
        </w:rPr>
        <w:t>Is it possible for an RA to have another job?</w:t>
      </w:r>
    </w:p>
    <w:p w14:paraId="1958CE28" w14:textId="77777777" w:rsidR="0009672E" w:rsidRPr="0009672E" w:rsidRDefault="0009672E" w:rsidP="28432CAF">
      <w:pPr>
        <w:pStyle w:val="Heading3"/>
        <w:rPr>
          <w:color w:val="0E57C4" w:themeColor="background2" w:themeShade="80"/>
        </w:rPr>
      </w:pPr>
      <w:r w:rsidRPr="28432CAF">
        <w:rPr>
          <w:color w:val="0E57C4" w:themeColor="background2" w:themeShade="80"/>
        </w:rPr>
        <w:t>First semester RAs:</w:t>
      </w:r>
    </w:p>
    <w:p w14:paraId="305F8ED0" w14:textId="00C59939" w:rsidR="00B449D5" w:rsidRDefault="00B449D5" w:rsidP="00B449D5">
      <w:pPr>
        <w:pStyle w:val="Heading3"/>
        <w:spacing w:line="360" w:lineRule="auto"/>
        <w:rPr>
          <w:rFonts w:eastAsiaTheme="minorHAnsi" w:cstheme="minorBidi"/>
          <w:bCs w:val="0"/>
          <w:color w:val="auto"/>
          <w:spacing w:val="0"/>
          <w:sz w:val="21"/>
        </w:rPr>
      </w:pPr>
      <w:proofErr w:type="gramStart"/>
      <w:r w:rsidRPr="00B449D5">
        <w:rPr>
          <w:rFonts w:eastAsiaTheme="minorHAnsi" w:cstheme="minorBidi"/>
          <w:bCs w:val="0"/>
          <w:color w:val="auto"/>
          <w:spacing w:val="0"/>
          <w:sz w:val="21"/>
        </w:rPr>
        <w:t>RA’s</w:t>
      </w:r>
      <w:proofErr w:type="gramEnd"/>
      <w:r w:rsidRPr="00B449D5">
        <w:rPr>
          <w:rFonts w:eastAsiaTheme="minorHAnsi" w:cstheme="minorBidi"/>
          <w:bCs w:val="0"/>
          <w:color w:val="auto"/>
          <w:spacing w:val="0"/>
          <w:sz w:val="21"/>
        </w:rPr>
        <w:t xml:space="preserve"> in their first semester are discouraged from outside employment in order to be successful in their RA experience.</w:t>
      </w:r>
      <w:r>
        <w:rPr>
          <w:rFonts w:eastAsiaTheme="minorHAnsi" w:cstheme="minorBidi"/>
          <w:bCs w:val="0"/>
          <w:color w:val="auto"/>
          <w:spacing w:val="0"/>
          <w:sz w:val="21"/>
        </w:rPr>
        <w:t xml:space="preserve">  </w:t>
      </w:r>
      <w:proofErr w:type="gramStart"/>
      <w:r w:rsidRPr="00B449D5">
        <w:rPr>
          <w:rFonts w:eastAsiaTheme="minorHAnsi" w:cstheme="minorBidi"/>
          <w:bCs w:val="0"/>
          <w:color w:val="auto"/>
          <w:spacing w:val="0"/>
          <w:sz w:val="21"/>
        </w:rPr>
        <w:t>RA’s</w:t>
      </w:r>
      <w:proofErr w:type="gramEnd"/>
      <w:r w:rsidRPr="00B449D5">
        <w:rPr>
          <w:rFonts w:eastAsiaTheme="minorHAnsi" w:cstheme="minorBidi"/>
          <w:bCs w:val="0"/>
          <w:color w:val="auto"/>
          <w:spacing w:val="0"/>
          <w:sz w:val="21"/>
        </w:rPr>
        <w:t xml:space="preserve"> are permitted to work up to 15 hours outside of their RA role with the prior approval of their </w:t>
      </w:r>
      <w:r w:rsidR="00C22804">
        <w:rPr>
          <w:rFonts w:eastAsiaTheme="minorHAnsi" w:cstheme="minorBidi"/>
          <w:bCs w:val="0"/>
          <w:color w:val="auto"/>
          <w:spacing w:val="0"/>
          <w:sz w:val="21"/>
        </w:rPr>
        <w:t>supervising Coordinator</w:t>
      </w:r>
      <w:r w:rsidRPr="00B449D5">
        <w:rPr>
          <w:rFonts w:eastAsiaTheme="minorHAnsi" w:cstheme="minorBidi"/>
          <w:bCs w:val="0"/>
          <w:color w:val="auto"/>
          <w:spacing w:val="0"/>
          <w:sz w:val="21"/>
        </w:rPr>
        <w:t xml:space="preserve">; however, this is to be considered secondary to the RA role which must take priority; </w:t>
      </w:r>
    </w:p>
    <w:p w14:paraId="2095E68D" w14:textId="01A19F0E" w:rsidR="0009672E" w:rsidRPr="0009672E" w:rsidRDefault="0009672E" w:rsidP="28432CAF">
      <w:pPr>
        <w:pStyle w:val="Heading3"/>
        <w:rPr>
          <w:color w:val="0E57C4" w:themeColor="background2" w:themeShade="80"/>
        </w:rPr>
      </w:pPr>
      <w:r w:rsidRPr="28432CAF">
        <w:rPr>
          <w:color w:val="0E57C4" w:themeColor="background2" w:themeShade="80"/>
        </w:rPr>
        <w:t>Second semester RAs:</w:t>
      </w:r>
    </w:p>
    <w:p w14:paraId="44AC1971" w14:textId="3B9B34F3" w:rsidR="0009672E" w:rsidRPr="0009672E" w:rsidRDefault="0009672E" w:rsidP="0009672E">
      <w:pPr>
        <w:spacing w:line="360" w:lineRule="auto"/>
      </w:pPr>
      <w:r>
        <w:t xml:space="preserve">Can work a maximum of 15 hours per week at another job if they are fulfilling and prioritizing their RA responsibilities and have the </w:t>
      </w:r>
      <w:r w:rsidR="00EA052B">
        <w:t>prior approval</w:t>
      </w:r>
      <w:r>
        <w:t xml:space="preserve"> of their </w:t>
      </w:r>
      <w:r w:rsidR="00C22804">
        <w:t>supervising C</w:t>
      </w:r>
      <w:r>
        <w:t xml:space="preserve">oordinator. </w:t>
      </w:r>
    </w:p>
    <w:p w14:paraId="649CC6E6" w14:textId="2B3F566A" w:rsidR="00F55048" w:rsidRDefault="00F55048" w:rsidP="00E419BA">
      <w:pPr>
        <w:pStyle w:val="Heading2"/>
      </w:pPr>
      <w:r>
        <w:t>Am I able to be an RA if I’m a student athlete, in blue band, etc.?</w:t>
      </w:r>
    </w:p>
    <w:p w14:paraId="37E2DE40" w14:textId="0255D6FE" w:rsidR="00E419BA" w:rsidRPr="00E419BA" w:rsidRDefault="00E419BA" w:rsidP="00E419BA">
      <w:pPr>
        <w:spacing w:line="360" w:lineRule="auto"/>
      </w:pPr>
      <w:r>
        <w:t>Being an RA should come second only to being a student. Being an RA must have priority over all other positions. If you can attend all the required RA events and fulfill all your RA duties, you may be a part of another organization. This is something you should discuss with the advisor of the organization to see if the time commitment to the organization would prevent you from being able to be an RA.</w:t>
      </w:r>
    </w:p>
    <w:p w14:paraId="369F0E4E" w14:textId="77777777" w:rsidR="00936696" w:rsidRPr="00936696" w:rsidRDefault="00936696" w:rsidP="00936696">
      <w:pPr>
        <w:pStyle w:val="Heading2"/>
      </w:pPr>
      <w:r w:rsidRPr="00936696">
        <w:t>How often do RAs have to be on duty?</w:t>
      </w:r>
    </w:p>
    <w:p w14:paraId="749CFDD8" w14:textId="14AD3F6E" w:rsidR="007F408F" w:rsidRDefault="000975BC" w:rsidP="000975BC">
      <w:pPr>
        <w:spacing w:line="360" w:lineRule="auto"/>
      </w:pPr>
      <w:r>
        <w:t xml:space="preserve">This can vary depending on a couple different things. Since RAs divide duties evenly, size of the supergroup (supervisory group) will affect how often each RA will need to go on duty. Different areas may have different requirements pertaining to number of RAs needing to be on duty on any given night. Certain days of the week or specific weekends there may be a need for more RAs on duty. </w:t>
      </w:r>
    </w:p>
    <w:p w14:paraId="5877495D" w14:textId="13F69C2E" w:rsidR="5FC3F780" w:rsidRDefault="5FC3F780" w:rsidP="4E649B66">
      <w:pPr>
        <w:pStyle w:val="Heading2"/>
        <w:rPr>
          <w:rFonts w:ascii="Franklin Gothic Book" w:eastAsia="Franklin Gothic Book" w:hAnsi="Franklin Gothic Book" w:cs="Franklin Gothic Book"/>
          <w:szCs w:val="28"/>
        </w:rPr>
      </w:pPr>
      <w:r w:rsidRPr="4E649B66">
        <w:rPr>
          <w:rFonts w:ascii="Franklin Gothic Book" w:eastAsia="Franklin Gothic Book" w:hAnsi="Franklin Gothic Book" w:cs="Franklin Gothic Book"/>
          <w:szCs w:val="28"/>
        </w:rPr>
        <w:t>What happens if I get a position and then leave for study abroad or an internship and I still have time on my term limit? Can I come back?</w:t>
      </w:r>
    </w:p>
    <w:p w14:paraId="234009DF" w14:textId="421619C1" w:rsidR="5FC3F780" w:rsidRDefault="5FC3F780" w:rsidP="4E649B66">
      <w:pPr>
        <w:spacing w:line="360" w:lineRule="auto"/>
        <w:rPr>
          <w:rFonts w:ascii="Franklin Gothic Book" w:eastAsia="Franklin Gothic Book" w:hAnsi="Franklin Gothic Book" w:cs="Franklin Gothic Book"/>
          <w:color w:val="000000" w:themeColor="text1"/>
          <w:szCs w:val="21"/>
        </w:rPr>
      </w:pPr>
      <w:r w:rsidRPr="4E649B66">
        <w:rPr>
          <w:rFonts w:ascii="Franklin Gothic Book" w:eastAsia="Franklin Gothic Book" w:hAnsi="Franklin Gothic Book" w:cs="Franklin Gothic Book"/>
          <w:color w:val="000000" w:themeColor="text1"/>
          <w:szCs w:val="21"/>
        </w:rPr>
        <w:t xml:space="preserve">RAs who wish to return to a RA position after they have left for a semester, need to confirm their return through a Residence Life email entitled “Still interested in a RA position.” If they confirm their return with Residence Life, their name will be placed at the bottom of the “RA Hire” list.  Returning RAs will not be placed in a RA position until all other candidates have been placed. Returning RAs can apply to the Special Populations, Living and Learning Process. Once you begin your term it continues even if your leave for a semester. (see page </w:t>
      </w:r>
      <w:proofErr w:type="gramStart"/>
      <w:r w:rsidRPr="4E649B66">
        <w:rPr>
          <w:rFonts w:ascii="Franklin Gothic Book" w:eastAsia="Franklin Gothic Book" w:hAnsi="Franklin Gothic Book" w:cs="Franklin Gothic Book"/>
          <w:color w:val="000000" w:themeColor="text1"/>
          <w:szCs w:val="21"/>
        </w:rPr>
        <w:t>3 )</w:t>
      </w:r>
      <w:proofErr w:type="gramEnd"/>
      <w:r w:rsidRPr="4E649B66">
        <w:rPr>
          <w:rFonts w:ascii="Franklin Gothic Book" w:eastAsia="Franklin Gothic Book" w:hAnsi="Franklin Gothic Book" w:cs="Franklin Gothic Book"/>
          <w:color w:val="000000" w:themeColor="text1"/>
          <w:szCs w:val="21"/>
        </w:rPr>
        <w:t xml:space="preserve"> Returning  RA positions are not guaranteed. </w:t>
      </w:r>
    </w:p>
    <w:p w14:paraId="41F62AA2" w14:textId="170CD4CB" w:rsidR="001F7D02" w:rsidRDefault="007F408F" w:rsidP="00667474">
      <w:pPr>
        <w:pStyle w:val="IntenseQuote"/>
        <w:rPr>
          <w:rFonts w:ascii="Franklin Gothic Medium" w:eastAsia="Franklin Gothic Medium" w:hAnsi="Franklin Gothic Medium" w:cs="Franklin Gothic Medium"/>
          <w:szCs w:val="28"/>
        </w:rPr>
      </w:pPr>
      <w:r w:rsidRPr="4E649B66">
        <w:rPr>
          <w:rFonts w:ascii="Franklin Gothic Medium" w:eastAsia="Franklin Gothic Medium" w:hAnsi="Franklin Gothic Medium" w:cs="Franklin Gothic Medium"/>
          <w:szCs w:val="28"/>
        </w:rPr>
        <w:t xml:space="preserve">The RA role is </w:t>
      </w:r>
      <w:r w:rsidRPr="4E649B66">
        <w:rPr>
          <w:rFonts w:ascii="Franklin Gothic Medium" w:eastAsia="Franklin Gothic Medium" w:hAnsi="Franklin Gothic Medium" w:cs="Franklin Gothic Medium"/>
          <w:szCs w:val="28"/>
          <w:u w:val="single"/>
        </w:rPr>
        <w:t>essential</w:t>
      </w:r>
      <w:r w:rsidRPr="4E649B66">
        <w:rPr>
          <w:rFonts w:ascii="Franklin Gothic Medium" w:eastAsia="Franklin Gothic Medium" w:hAnsi="Franklin Gothic Medium" w:cs="Franklin Gothic Medium"/>
          <w:szCs w:val="28"/>
        </w:rPr>
        <w:t xml:space="preserve"> to our educational efforts in Residence Halls.</w:t>
      </w:r>
      <w:r>
        <w:br/>
      </w:r>
      <w:r w:rsidRPr="4E649B66">
        <w:rPr>
          <w:rFonts w:ascii="Franklin Gothic Medium" w:eastAsia="Franklin Gothic Medium" w:hAnsi="Franklin Gothic Medium" w:cs="Franklin Gothic Medium"/>
          <w:szCs w:val="28"/>
        </w:rPr>
        <w:t>We need people like you who are committed to helping others succeed in their living and learning experience here at Penn State.</w:t>
      </w:r>
    </w:p>
    <w:p w14:paraId="7F433CF8" w14:textId="3D3D2406" w:rsidR="006E5AA2" w:rsidRDefault="006E5AA2" w:rsidP="58865BC2">
      <w:pPr>
        <w:jc w:val="center"/>
        <w:rPr>
          <w:rFonts w:ascii="Brush Script MT" w:eastAsia="Brush Script MT" w:hAnsi="Brush Script MT" w:cs="Brush Script MT"/>
          <w:color w:val="000000" w:themeColor="text1"/>
          <w:szCs w:val="21"/>
        </w:rPr>
      </w:pPr>
    </w:p>
    <w:p w14:paraId="5D26C105" w14:textId="3D7BEAF3" w:rsidR="00675CD5" w:rsidRPr="000411C2" w:rsidRDefault="00675CD5" w:rsidP="00675CD5">
      <w:pPr>
        <w:pStyle w:val="Header"/>
        <w:jc w:val="center"/>
        <w:rPr>
          <w:b/>
          <w:bCs/>
          <w:color w:val="0070C0"/>
          <w:sz w:val="56"/>
          <w:szCs w:val="56"/>
        </w:rPr>
      </w:pPr>
      <w:r w:rsidRPr="000411C2">
        <w:rPr>
          <w:b/>
          <w:bCs/>
          <w:color w:val="0070C0"/>
          <w:sz w:val="56"/>
          <w:szCs w:val="56"/>
        </w:rPr>
        <w:lastRenderedPageBreak/>
        <w:t>How to Make Your Application Video</w:t>
      </w:r>
      <w:r w:rsidR="00B63E9B" w:rsidRPr="000411C2">
        <w:rPr>
          <w:b/>
          <w:bCs/>
          <w:color w:val="0070C0"/>
          <w:sz w:val="56"/>
          <w:szCs w:val="56"/>
        </w:rPr>
        <w:t>s</w:t>
      </w:r>
    </w:p>
    <w:p w14:paraId="427B29BB" w14:textId="002C616C" w:rsidR="006E5AA2" w:rsidRPr="00977D11" w:rsidRDefault="006E5AA2" w:rsidP="58865BC2">
      <w:pPr>
        <w:jc w:val="center"/>
        <w:rPr>
          <w:rFonts w:ascii="Brush Script MT" w:eastAsia="Brush Script MT" w:hAnsi="Brush Script MT" w:cs="Brush Script MT"/>
          <w:color w:val="000000" w:themeColor="text1"/>
          <w:sz w:val="16"/>
          <w:szCs w:val="16"/>
        </w:rPr>
      </w:pPr>
    </w:p>
    <w:p w14:paraId="43E54B17" w14:textId="448AC0AD" w:rsidR="00FF15CD" w:rsidRPr="00242C9F" w:rsidRDefault="00000000" w:rsidP="00242C9F">
      <w:pPr>
        <w:pStyle w:val="ListParagraph"/>
        <w:numPr>
          <w:ilvl w:val="0"/>
          <w:numId w:val="11"/>
        </w:numPr>
        <w:spacing w:after="100" w:line="360" w:lineRule="auto"/>
        <w:ind w:hanging="630"/>
        <w:rPr>
          <w:sz w:val="32"/>
          <w:szCs w:val="32"/>
        </w:rPr>
      </w:pPr>
      <w:hyperlink r:id="rId15" w:history="1">
        <w:r w:rsidR="00FF15CD" w:rsidRPr="00242C9F">
          <w:rPr>
            <w:rStyle w:val="Hyperlink"/>
            <w:sz w:val="32"/>
            <w:szCs w:val="32"/>
          </w:rPr>
          <w:t>Open the Zoom application</w:t>
        </w:r>
      </w:hyperlink>
    </w:p>
    <w:p w14:paraId="4E7E9250" w14:textId="1A081E9A" w:rsidR="00FF15CD"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Go to "Settings"</w:t>
      </w:r>
    </w:p>
    <w:p w14:paraId="68BFE28C" w14:textId="0B4CBD55" w:rsidR="00FF15CD"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Click on "New Meeting"</w:t>
      </w:r>
    </w:p>
    <w:p w14:paraId="06ECC6D8" w14:textId="22B816BB" w:rsidR="00FF15CD"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 xml:space="preserve">Click on "Record to the Cloud"*If you do not see this, go to Settings and enable "Record to </w:t>
      </w:r>
      <w:proofErr w:type="gramStart"/>
      <w:r w:rsidRPr="00242C9F">
        <w:rPr>
          <w:sz w:val="32"/>
          <w:szCs w:val="32"/>
        </w:rPr>
        <w:t>Cloud"</w:t>
      </w:r>
      <w:proofErr w:type="gramEnd"/>
    </w:p>
    <w:p w14:paraId="4494FC93" w14:textId="19C12BC0" w:rsidR="00FF15CD"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 xml:space="preserve">Record your </w:t>
      </w:r>
      <w:proofErr w:type="gramStart"/>
      <w:r w:rsidRPr="00242C9F">
        <w:rPr>
          <w:sz w:val="32"/>
          <w:szCs w:val="32"/>
        </w:rPr>
        <w:t>answers</w:t>
      </w:r>
      <w:proofErr w:type="gramEnd"/>
    </w:p>
    <w:p w14:paraId="22AA5E68" w14:textId="489FBB7C" w:rsidR="00FF15CD"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 xml:space="preserve">When finished, click "Stop </w:t>
      </w:r>
      <w:proofErr w:type="gramStart"/>
      <w:r w:rsidRPr="00242C9F">
        <w:rPr>
          <w:sz w:val="32"/>
          <w:szCs w:val="32"/>
        </w:rPr>
        <w:t>Recording"</w:t>
      </w:r>
      <w:proofErr w:type="gramEnd"/>
    </w:p>
    <w:p w14:paraId="4E8F84B1" w14:textId="5BC46E1D" w:rsidR="002F596D"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Click "End Meeting"</w:t>
      </w:r>
    </w:p>
    <w:p w14:paraId="40A23BD7" w14:textId="77777777" w:rsidR="003D3F0E"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 xml:space="preserve">You will receive an email when your recording is </w:t>
      </w:r>
      <w:proofErr w:type="gramStart"/>
      <w:r w:rsidRPr="00242C9F">
        <w:rPr>
          <w:sz w:val="32"/>
          <w:szCs w:val="32"/>
        </w:rPr>
        <w:t>ready</w:t>
      </w:r>
      <w:proofErr w:type="gramEnd"/>
    </w:p>
    <w:p w14:paraId="65F49EC2" w14:textId="35FD9185" w:rsidR="003D3F0E"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 xml:space="preserve">Files in </w:t>
      </w:r>
      <w:proofErr w:type="spellStart"/>
      <w:r w:rsidRPr="00242C9F">
        <w:rPr>
          <w:sz w:val="32"/>
          <w:szCs w:val="32"/>
        </w:rPr>
        <w:t>MediaSpace</w:t>
      </w:r>
      <w:proofErr w:type="spellEnd"/>
      <w:r w:rsidRPr="00242C9F">
        <w:rPr>
          <w:sz w:val="32"/>
          <w:szCs w:val="32"/>
        </w:rPr>
        <w:t xml:space="preserve"> are uploaded as "Private" by default.</w:t>
      </w:r>
    </w:p>
    <w:p w14:paraId="5BA46518" w14:textId="324B1503" w:rsidR="003D3F0E" w:rsidRDefault="003E5D61" w:rsidP="00242C9F">
      <w:pPr>
        <w:pStyle w:val="ListParagraph"/>
        <w:numPr>
          <w:ilvl w:val="0"/>
          <w:numId w:val="11"/>
        </w:numPr>
        <w:spacing w:after="100" w:line="360" w:lineRule="auto"/>
        <w:ind w:hanging="630"/>
        <w:rPr>
          <w:sz w:val="32"/>
          <w:szCs w:val="32"/>
        </w:rPr>
      </w:pPr>
      <w:r w:rsidRPr="00242C9F">
        <w:rPr>
          <w:sz w:val="32"/>
          <w:szCs w:val="32"/>
        </w:rPr>
        <w:t>Change your video link to “Unlisted” so it is viewable by others</w:t>
      </w:r>
      <w:r w:rsidR="003D3F0E" w:rsidRPr="00242C9F">
        <w:rPr>
          <w:sz w:val="32"/>
          <w:szCs w:val="32"/>
        </w:rPr>
        <w:t>.</w:t>
      </w:r>
    </w:p>
    <w:p w14:paraId="3BF6EC00" w14:textId="622BB505" w:rsidR="00242C9F" w:rsidRPr="00242C9F" w:rsidRDefault="00000000" w:rsidP="00242C9F">
      <w:pPr>
        <w:pStyle w:val="ListParagraph"/>
        <w:numPr>
          <w:ilvl w:val="1"/>
          <w:numId w:val="11"/>
        </w:numPr>
        <w:spacing w:after="100" w:line="360" w:lineRule="auto"/>
        <w:rPr>
          <w:sz w:val="32"/>
          <w:szCs w:val="32"/>
        </w:rPr>
      </w:pPr>
      <w:hyperlink r:id="rId16" w:history="1">
        <w:r w:rsidR="00242C9F" w:rsidRPr="00242C9F">
          <w:rPr>
            <w:rStyle w:val="Hyperlink"/>
            <w:sz w:val="32"/>
            <w:szCs w:val="32"/>
          </w:rPr>
          <w:t>Review this article for help sharing your Kaltura media files</w:t>
        </w:r>
      </w:hyperlink>
    </w:p>
    <w:p w14:paraId="201B7BDF" w14:textId="42A060A8" w:rsidR="003D3F0E" w:rsidRPr="00242C9F" w:rsidRDefault="00000000" w:rsidP="00242C9F">
      <w:pPr>
        <w:pStyle w:val="ListParagraph"/>
        <w:numPr>
          <w:ilvl w:val="0"/>
          <w:numId w:val="11"/>
        </w:numPr>
        <w:spacing w:after="100" w:line="360" w:lineRule="auto"/>
        <w:ind w:hanging="630"/>
        <w:rPr>
          <w:rStyle w:val="Hyperlink"/>
          <w:color w:val="000000" w:themeColor="text1"/>
          <w:sz w:val="32"/>
          <w:szCs w:val="32"/>
          <w:u w:val="none"/>
        </w:rPr>
      </w:pPr>
      <w:hyperlink r:id="rId17" w:history="1">
        <w:r w:rsidR="00FF15CD" w:rsidRPr="00242C9F">
          <w:rPr>
            <w:rStyle w:val="Hyperlink"/>
            <w:sz w:val="32"/>
            <w:szCs w:val="32"/>
          </w:rPr>
          <w:t>Open Kaltura to view your video</w:t>
        </w:r>
      </w:hyperlink>
    </w:p>
    <w:p w14:paraId="3EDB7D55" w14:textId="2270839B" w:rsidR="003D3F0E"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Click on "My Media"</w:t>
      </w:r>
    </w:p>
    <w:p w14:paraId="7550B960" w14:textId="4F260329" w:rsidR="003D3F0E" w:rsidRPr="00242C9F" w:rsidRDefault="00111699" w:rsidP="00242C9F">
      <w:pPr>
        <w:pStyle w:val="ListParagraph"/>
        <w:numPr>
          <w:ilvl w:val="0"/>
          <w:numId w:val="11"/>
        </w:numPr>
        <w:spacing w:after="100" w:line="360" w:lineRule="auto"/>
        <w:ind w:hanging="630"/>
        <w:rPr>
          <w:sz w:val="32"/>
          <w:szCs w:val="32"/>
        </w:rPr>
      </w:pPr>
      <w:r w:rsidRPr="00242C9F">
        <w:rPr>
          <w:sz w:val="32"/>
          <w:szCs w:val="32"/>
        </w:rPr>
        <w:t>Make sure your video</w:t>
      </w:r>
      <w:r w:rsidR="00977D11" w:rsidRPr="00242C9F">
        <w:rPr>
          <w:sz w:val="32"/>
          <w:szCs w:val="32"/>
        </w:rPr>
        <w:t>s</w:t>
      </w:r>
      <w:r w:rsidRPr="00242C9F">
        <w:rPr>
          <w:sz w:val="32"/>
          <w:szCs w:val="32"/>
        </w:rPr>
        <w:t xml:space="preserve"> </w:t>
      </w:r>
      <w:r w:rsidR="00977D11" w:rsidRPr="00242C9F">
        <w:rPr>
          <w:sz w:val="32"/>
          <w:szCs w:val="32"/>
        </w:rPr>
        <w:t>are</w:t>
      </w:r>
      <w:r w:rsidRPr="00242C9F">
        <w:rPr>
          <w:sz w:val="32"/>
          <w:szCs w:val="32"/>
        </w:rPr>
        <w:t xml:space="preserve"> </w:t>
      </w:r>
      <w:r w:rsidRPr="00242C9F">
        <w:rPr>
          <w:b/>
          <w:bCs/>
          <w:sz w:val="32"/>
          <w:szCs w:val="32"/>
          <w:u w:val="single"/>
        </w:rPr>
        <w:t>viewable to others</w:t>
      </w:r>
      <w:r w:rsidRPr="00242C9F">
        <w:rPr>
          <w:sz w:val="32"/>
          <w:szCs w:val="32"/>
        </w:rPr>
        <w:t xml:space="preserve"> by </w:t>
      </w:r>
      <w:r w:rsidR="00D24DAB" w:rsidRPr="00242C9F">
        <w:rPr>
          <w:sz w:val="32"/>
          <w:szCs w:val="32"/>
        </w:rPr>
        <w:t xml:space="preserve">sending the link </w:t>
      </w:r>
      <w:r w:rsidR="00977D11" w:rsidRPr="00242C9F">
        <w:rPr>
          <w:sz w:val="32"/>
          <w:szCs w:val="32"/>
        </w:rPr>
        <w:t xml:space="preserve">to someone else and </w:t>
      </w:r>
      <w:r w:rsidRPr="00242C9F">
        <w:rPr>
          <w:sz w:val="32"/>
          <w:szCs w:val="32"/>
        </w:rPr>
        <w:t>hav</w:t>
      </w:r>
      <w:r w:rsidR="00977D11" w:rsidRPr="00242C9F">
        <w:rPr>
          <w:sz w:val="32"/>
          <w:szCs w:val="32"/>
        </w:rPr>
        <w:t>e them</w:t>
      </w:r>
      <w:r w:rsidRPr="00242C9F">
        <w:rPr>
          <w:sz w:val="32"/>
          <w:szCs w:val="32"/>
        </w:rPr>
        <w:t xml:space="preserve"> try to view it</w:t>
      </w:r>
      <w:r w:rsidR="00D24DAB" w:rsidRPr="00242C9F">
        <w:rPr>
          <w:sz w:val="32"/>
          <w:szCs w:val="32"/>
        </w:rPr>
        <w:t>.</w:t>
      </w:r>
    </w:p>
    <w:p w14:paraId="65381326" w14:textId="00541D88" w:rsidR="003D3F0E" w:rsidRPr="00242C9F" w:rsidRDefault="00FF15CD" w:rsidP="00242C9F">
      <w:pPr>
        <w:pStyle w:val="ListParagraph"/>
        <w:numPr>
          <w:ilvl w:val="0"/>
          <w:numId w:val="11"/>
        </w:numPr>
        <w:spacing w:after="100" w:line="360" w:lineRule="auto"/>
        <w:ind w:hanging="630"/>
        <w:rPr>
          <w:sz w:val="32"/>
          <w:szCs w:val="32"/>
        </w:rPr>
      </w:pPr>
      <w:r w:rsidRPr="00242C9F">
        <w:rPr>
          <w:sz w:val="32"/>
          <w:szCs w:val="32"/>
        </w:rPr>
        <w:t xml:space="preserve">Copy &amp; </w:t>
      </w:r>
      <w:proofErr w:type="gramStart"/>
      <w:r w:rsidRPr="00242C9F">
        <w:rPr>
          <w:sz w:val="32"/>
          <w:szCs w:val="32"/>
        </w:rPr>
        <w:t>Paste</w:t>
      </w:r>
      <w:proofErr w:type="gramEnd"/>
      <w:r w:rsidRPr="00242C9F">
        <w:rPr>
          <w:sz w:val="32"/>
          <w:szCs w:val="32"/>
        </w:rPr>
        <w:t xml:space="preserve"> the link </w:t>
      </w:r>
      <w:r w:rsidR="00D24DAB" w:rsidRPr="00242C9F">
        <w:rPr>
          <w:b/>
          <w:bCs/>
          <w:sz w:val="32"/>
          <w:szCs w:val="32"/>
          <w:u w:val="single"/>
        </w:rPr>
        <w:t xml:space="preserve">(viewable </w:t>
      </w:r>
      <w:r w:rsidR="00FD6B52" w:rsidRPr="00242C9F">
        <w:rPr>
          <w:b/>
          <w:bCs/>
          <w:sz w:val="32"/>
          <w:szCs w:val="32"/>
          <w:u w:val="single"/>
        </w:rPr>
        <w:t>to</w:t>
      </w:r>
      <w:r w:rsidR="00D24DAB" w:rsidRPr="00242C9F">
        <w:rPr>
          <w:b/>
          <w:bCs/>
          <w:sz w:val="32"/>
          <w:szCs w:val="32"/>
          <w:u w:val="single"/>
        </w:rPr>
        <w:t xml:space="preserve"> others)</w:t>
      </w:r>
      <w:r w:rsidR="00D24DAB" w:rsidRPr="00242C9F">
        <w:rPr>
          <w:sz w:val="32"/>
          <w:szCs w:val="32"/>
        </w:rPr>
        <w:t xml:space="preserve"> </w:t>
      </w:r>
      <w:r w:rsidRPr="00242C9F">
        <w:rPr>
          <w:sz w:val="32"/>
          <w:szCs w:val="32"/>
        </w:rPr>
        <w:t>to your application</w:t>
      </w:r>
    </w:p>
    <w:p w14:paraId="15340106" w14:textId="389FCAE9" w:rsidR="00675CD5" w:rsidRPr="00242C9F" w:rsidRDefault="00B63E9B" w:rsidP="00242C9F">
      <w:pPr>
        <w:pStyle w:val="ListParagraph"/>
        <w:numPr>
          <w:ilvl w:val="0"/>
          <w:numId w:val="11"/>
        </w:numPr>
        <w:spacing w:after="100" w:line="360" w:lineRule="auto"/>
        <w:ind w:hanging="630"/>
        <w:rPr>
          <w:sz w:val="32"/>
          <w:szCs w:val="32"/>
        </w:rPr>
      </w:pPr>
      <w:r w:rsidRPr="00242C9F">
        <w:rPr>
          <w:b/>
          <w:bCs/>
          <w:sz w:val="32"/>
          <w:szCs w:val="32"/>
        </w:rPr>
        <w:t>Repeat Steps 1-1</w:t>
      </w:r>
      <w:r w:rsidR="004C5065" w:rsidRPr="00242C9F">
        <w:rPr>
          <w:b/>
          <w:bCs/>
          <w:sz w:val="32"/>
          <w:szCs w:val="32"/>
        </w:rPr>
        <w:t>2</w:t>
      </w:r>
      <w:r w:rsidRPr="00242C9F">
        <w:rPr>
          <w:b/>
          <w:bCs/>
          <w:sz w:val="32"/>
          <w:szCs w:val="32"/>
        </w:rPr>
        <w:t xml:space="preserve"> above for required Video #2 </w:t>
      </w:r>
      <w:proofErr w:type="gramStart"/>
      <w:r w:rsidRPr="00242C9F">
        <w:rPr>
          <w:b/>
          <w:bCs/>
          <w:sz w:val="32"/>
          <w:szCs w:val="32"/>
        </w:rPr>
        <w:t>submission</w:t>
      </w:r>
      <w:proofErr w:type="gramEnd"/>
    </w:p>
    <w:p w14:paraId="4EE517A7" w14:textId="77777777" w:rsidR="00242C9F" w:rsidRPr="00242C9F" w:rsidRDefault="00B63E9B" w:rsidP="00242C9F">
      <w:pPr>
        <w:spacing w:after="0"/>
        <w:rPr>
          <w:b/>
          <w:bCs/>
          <w:i/>
          <w:iCs/>
          <w:color w:val="FF0000"/>
          <w:sz w:val="28"/>
          <w:szCs w:val="28"/>
        </w:rPr>
      </w:pPr>
      <w:r w:rsidRPr="00242C9F">
        <w:rPr>
          <w:b/>
          <w:bCs/>
          <w:i/>
          <w:iCs/>
          <w:color w:val="FF0000"/>
          <w:sz w:val="28"/>
          <w:szCs w:val="28"/>
        </w:rPr>
        <w:t>*</w:t>
      </w:r>
      <w:r w:rsidR="00FF15CD" w:rsidRPr="00242C9F">
        <w:rPr>
          <w:b/>
          <w:bCs/>
          <w:i/>
          <w:iCs/>
          <w:color w:val="FF0000"/>
          <w:sz w:val="28"/>
          <w:szCs w:val="28"/>
        </w:rPr>
        <w:t>Videos will only be accepted from the Penn State Kaltura Website</w:t>
      </w:r>
    </w:p>
    <w:p w14:paraId="747DF8DE" w14:textId="5B25A984" w:rsidR="001F7D02" w:rsidRPr="00242C9F" w:rsidRDefault="00B63E9B" w:rsidP="00242C9F">
      <w:pPr>
        <w:spacing w:after="0"/>
        <w:rPr>
          <w:b/>
          <w:bCs/>
          <w:i/>
          <w:iCs/>
          <w:color w:val="FF0000"/>
          <w:sz w:val="28"/>
          <w:szCs w:val="28"/>
        </w:rPr>
      </w:pPr>
      <w:r w:rsidRPr="00242C9F">
        <w:rPr>
          <w:b/>
          <w:bCs/>
          <w:i/>
          <w:iCs/>
          <w:color w:val="FF0000"/>
          <w:sz w:val="28"/>
          <w:szCs w:val="28"/>
        </w:rPr>
        <w:t>*</w:t>
      </w:r>
      <w:r w:rsidR="00FF15CD" w:rsidRPr="00242C9F">
        <w:rPr>
          <w:b/>
          <w:bCs/>
          <w:i/>
          <w:iCs/>
          <w:color w:val="FF0000"/>
          <w:sz w:val="28"/>
          <w:szCs w:val="28"/>
        </w:rPr>
        <w:t xml:space="preserve">If Residence Life </w:t>
      </w:r>
      <w:r w:rsidR="00675CD5" w:rsidRPr="00242C9F">
        <w:rPr>
          <w:b/>
          <w:bCs/>
          <w:i/>
          <w:iCs/>
          <w:color w:val="FF0000"/>
          <w:sz w:val="28"/>
          <w:szCs w:val="28"/>
        </w:rPr>
        <w:t>cannot</w:t>
      </w:r>
      <w:r w:rsidR="00FF15CD" w:rsidRPr="00242C9F">
        <w:rPr>
          <w:b/>
          <w:bCs/>
          <w:i/>
          <w:iCs/>
          <w:color w:val="FF0000"/>
          <w:sz w:val="28"/>
          <w:szCs w:val="28"/>
        </w:rPr>
        <w:t xml:space="preserve"> view your video</w:t>
      </w:r>
      <w:r w:rsidRPr="00242C9F">
        <w:rPr>
          <w:b/>
          <w:bCs/>
          <w:i/>
          <w:iCs/>
          <w:color w:val="FF0000"/>
          <w:sz w:val="28"/>
          <w:szCs w:val="28"/>
        </w:rPr>
        <w:t>s</w:t>
      </w:r>
      <w:r w:rsidR="00FF15CD" w:rsidRPr="00242C9F">
        <w:rPr>
          <w:b/>
          <w:bCs/>
          <w:i/>
          <w:iCs/>
          <w:color w:val="FF0000"/>
          <w:sz w:val="28"/>
          <w:szCs w:val="28"/>
        </w:rPr>
        <w:t>, you will be dropped from the process</w:t>
      </w:r>
    </w:p>
    <w:p w14:paraId="00E0E994" w14:textId="41CC715C" w:rsidR="003D3F0E" w:rsidRPr="00977D11" w:rsidRDefault="003D3F0E" w:rsidP="00242C9F">
      <w:pPr>
        <w:rPr>
          <w:b/>
          <w:bCs/>
          <w:color w:val="FF0000"/>
          <w:sz w:val="32"/>
          <w:szCs w:val="32"/>
        </w:rPr>
      </w:pPr>
    </w:p>
    <w:sectPr w:rsidR="003D3F0E" w:rsidRPr="00977D11" w:rsidSect="00C86454">
      <w:headerReference w:type="default" r:id="rId18"/>
      <w:footerReference w:type="even" r:id="rId19"/>
      <w:footerReference w:type="default" r:id="rId20"/>
      <w:type w:val="continuous"/>
      <w:pgSz w:w="12240" w:h="15840"/>
      <w:pgMar w:top="432" w:right="576" w:bottom="288" w:left="576" w:header="720" w:footer="288"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4E0DB" w14:textId="77777777" w:rsidR="00B422B2" w:rsidRDefault="00B422B2" w:rsidP="0067549B">
      <w:pPr>
        <w:spacing w:after="0" w:line="240" w:lineRule="auto"/>
      </w:pPr>
      <w:r>
        <w:separator/>
      </w:r>
    </w:p>
  </w:endnote>
  <w:endnote w:type="continuationSeparator" w:id="0">
    <w:p w14:paraId="5CF68F0D" w14:textId="77777777" w:rsidR="00B422B2" w:rsidRDefault="00B422B2" w:rsidP="0067549B">
      <w:pPr>
        <w:spacing w:after="0" w:line="240" w:lineRule="auto"/>
      </w:pPr>
      <w:r>
        <w:continuationSeparator/>
      </w:r>
    </w:p>
  </w:endnote>
  <w:endnote w:type="continuationNotice" w:id="1">
    <w:p w14:paraId="5869A3AE" w14:textId="77777777" w:rsidR="00B422B2" w:rsidRDefault="00B422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New Roman (Headings CS)">
    <w:altName w:val="Times New Roman"/>
    <w:panose1 w:val="020B0604020202020204"/>
    <w:charset w:val="00"/>
    <w:family w:val="roman"/>
    <w:notTrueType/>
    <w:pitch w:val="default"/>
  </w:font>
  <w:font w:name="Rockwell">
    <w:panose1 w:val="02060603020205020403"/>
    <w:charset w:val="00"/>
    <w:family w:val="roman"/>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rush Script MT">
    <w:panose1 w:val="03060802040406070304"/>
    <w:charset w:val="86"/>
    <w:family w:val="script"/>
    <w:pitch w:val="variable"/>
    <w:sig w:usb0="00000003"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0104988"/>
      <w:docPartObj>
        <w:docPartGallery w:val="Page Numbers (Bottom of Page)"/>
        <w:docPartUnique/>
      </w:docPartObj>
    </w:sdtPr>
    <w:sdtContent>
      <w:p w14:paraId="1826062C" w14:textId="542ECBA3" w:rsidR="003D3F0E" w:rsidRDefault="003D3F0E" w:rsidP="001368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FE9F0D" w14:textId="77777777" w:rsidR="003D3F0E" w:rsidRDefault="003D3F0E" w:rsidP="003D3F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7433062"/>
      <w:docPartObj>
        <w:docPartGallery w:val="Page Numbers (Bottom of Page)"/>
        <w:docPartUnique/>
      </w:docPartObj>
    </w:sdtPr>
    <w:sdtContent>
      <w:p w14:paraId="378EF6F7" w14:textId="0A4EFBA5" w:rsidR="003D3F0E" w:rsidRDefault="003D3F0E" w:rsidP="001368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- 2 -</w:t>
        </w:r>
        <w:r>
          <w:rPr>
            <w:rStyle w:val="PageNumber"/>
          </w:rPr>
          <w:fldChar w:fldCharType="end"/>
        </w:r>
      </w:p>
    </w:sdtContent>
  </w:sdt>
  <w:p w14:paraId="6DF5AF06" w14:textId="77777777" w:rsidR="003D3F0E" w:rsidRDefault="003D3F0E" w:rsidP="003D3F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F4A6" w14:textId="77777777" w:rsidR="00B422B2" w:rsidRDefault="00B422B2" w:rsidP="0067549B">
      <w:pPr>
        <w:spacing w:after="0" w:line="240" w:lineRule="auto"/>
      </w:pPr>
      <w:r>
        <w:separator/>
      </w:r>
    </w:p>
  </w:footnote>
  <w:footnote w:type="continuationSeparator" w:id="0">
    <w:p w14:paraId="27351327" w14:textId="77777777" w:rsidR="00B422B2" w:rsidRDefault="00B422B2" w:rsidP="0067549B">
      <w:pPr>
        <w:spacing w:after="0" w:line="240" w:lineRule="auto"/>
      </w:pPr>
      <w:r>
        <w:continuationSeparator/>
      </w:r>
    </w:p>
  </w:footnote>
  <w:footnote w:type="continuationNotice" w:id="1">
    <w:p w14:paraId="57FD212E" w14:textId="77777777" w:rsidR="00B422B2" w:rsidRDefault="00B422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510B" w14:textId="77777777" w:rsidR="00753990" w:rsidRDefault="00753990" w:rsidP="00D30051">
    <w:pPr>
      <w:pStyle w:val="Header"/>
      <w:ind w:right="360"/>
    </w:pPr>
    <w:r>
      <w:rPr>
        <w:noProof/>
      </w:rPr>
      <w:drawing>
        <wp:anchor distT="0" distB="0" distL="114300" distR="114300" simplePos="0" relativeHeight="251658240" behindDoc="1" locked="0" layoutInCell="1" allowOverlap="1" wp14:anchorId="2052A8D5" wp14:editId="1E23AA9A">
          <wp:simplePos x="0" y="0"/>
          <wp:positionH relativeFrom="page">
            <wp:posOffset>0</wp:posOffset>
          </wp:positionH>
          <wp:positionV relativeFrom="page">
            <wp:posOffset>0</wp:posOffset>
          </wp:positionV>
          <wp:extent cx="7772400" cy="10058400"/>
          <wp:effectExtent l="0" t="0" r="0" b="0"/>
          <wp:wrapNone/>
          <wp:docPr id="118" name="Picture 1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al_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20E7E"/>
    <w:multiLevelType w:val="hybridMultilevel"/>
    <w:tmpl w:val="41745B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E15A0"/>
    <w:multiLevelType w:val="hybridMultilevel"/>
    <w:tmpl w:val="6AEA2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C102F9"/>
    <w:multiLevelType w:val="hybridMultilevel"/>
    <w:tmpl w:val="63D6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4517F6"/>
    <w:multiLevelType w:val="hybridMultilevel"/>
    <w:tmpl w:val="D6C49D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BEE2D37"/>
    <w:multiLevelType w:val="hybridMultilevel"/>
    <w:tmpl w:val="B2E0EBBA"/>
    <w:lvl w:ilvl="0" w:tplc="EA660EAE">
      <w:start w:val="1"/>
      <w:numFmt w:val="bullet"/>
      <w:pStyle w:val="ListParagraph"/>
      <w:lvlText w:val="o"/>
      <w:lvlJc w:val="left"/>
      <w:pPr>
        <w:ind w:left="1152"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AD6B29"/>
    <w:multiLevelType w:val="hybridMultilevel"/>
    <w:tmpl w:val="25F48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EB6A60"/>
    <w:multiLevelType w:val="hybridMultilevel"/>
    <w:tmpl w:val="6D3028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9897FCE"/>
    <w:multiLevelType w:val="hybridMultilevel"/>
    <w:tmpl w:val="BA7A6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C05CF6"/>
    <w:multiLevelType w:val="hybridMultilevel"/>
    <w:tmpl w:val="44A85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262226"/>
    <w:multiLevelType w:val="hybridMultilevel"/>
    <w:tmpl w:val="9FCE1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BD668E"/>
    <w:multiLevelType w:val="hybridMultilevel"/>
    <w:tmpl w:val="50FC43E8"/>
    <w:lvl w:ilvl="0" w:tplc="68087C48">
      <w:start w:val="1"/>
      <w:numFmt w:val="bullet"/>
      <w:lvlText w:val="•"/>
      <w:lvlJc w:val="left"/>
      <w:pPr>
        <w:tabs>
          <w:tab w:val="num" w:pos="720"/>
        </w:tabs>
        <w:ind w:left="720" w:hanging="360"/>
      </w:pPr>
      <w:rPr>
        <w:rFonts w:ascii="Arial" w:hAnsi="Arial" w:hint="default"/>
      </w:rPr>
    </w:lvl>
    <w:lvl w:ilvl="1" w:tplc="59AA672E" w:tentative="1">
      <w:start w:val="1"/>
      <w:numFmt w:val="bullet"/>
      <w:lvlText w:val="•"/>
      <w:lvlJc w:val="left"/>
      <w:pPr>
        <w:tabs>
          <w:tab w:val="num" w:pos="1440"/>
        </w:tabs>
        <w:ind w:left="1440" w:hanging="360"/>
      </w:pPr>
      <w:rPr>
        <w:rFonts w:ascii="Arial" w:hAnsi="Arial" w:hint="default"/>
      </w:rPr>
    </w:lvl>
    <w:lvl w:ilvl="2" w:tplc="BE8A286C" w:tentative="1">
      <w:start w:val="1"/>
      <w:numFmt w:val="bullet"/>
      <w:lvlText w:val="•"/>
      <w:lvlJc w:val="left"/>
      <w:pPr>
        <w:tabs>
          <w:tab w:val="num" w:pos="2160"/>
        </w:tabs>
        <w:ind w:left="2160" w:hanging="360"/>
      </w:pPr>
      <w:rPr>
        <w:rFonts w:ascii="Arial" w:hAnsi="Arial" w:hint="default"/>
      </w:rPr>
    </w:lvl>
    <w:lvl w:ilvl="3" w:tplc="3AF6644A" w:tentative="1">
      <w:start w:val="1"/>
      <w:numFmt w:val="bullet"/>
      <w:lvlText w:val="•"/>
      <w:lvlJc w:val="left"/>
      <w:pPr>
        <w:tabs>
          <w:tab w:val="num" w:pos="2880"/>
        </w:tabs>
        <w:ind w:left="2880" w:hanging="360"/>
      </w:pPr>
      <w:rPr>
        <w:rFonts w:ascii="Arial" w:hAnsi="Arial" w:hint="default"/>
      </w:rPr>
    </w:lvl>
    <w:lvl w:ilvl="4" w:tplc="D7766278" w:tentative="1">
      <w:start w:val="1"/>
      <w:numFmt w:val="bullet"/>
      <w:lvlText w:val="•"/>
      <w:lvlJc w:val="left"/>
      <w:pPr>
        <w:tabs>
          <w:tab w:val="num" w:pos="3600"/>
        </w:tabs>
        <w:ind w:left="3600" w:hanging="360"/>
      </w:pPr>
      <w:rPr>
        <w:rFonts w:ascii="Arial" w:hAnsi="Arial" w:hint="default"/>
      </w:rPr>
    </w:lvl>
    <w:lvl w:ilvl="5" w:tplc="07AA5118" w:tentative="1">
      <w:start w:val="1"/>
      <w:numFmt w:val="bullet"/>
      <w:lvlText w:val="•"/>
      <w:lvlJc w:val="left"/>
      <w:pPr>
        <w:tabs>
          <w:tab w:val="num" w:pos="4320"/>
        </w:tabs>
        <w:ind w:left="4320" w:hanging="360"/>
      </w:pPr>
      <w:rPr>
        <w:rFonts w:ascii="Arial" w:hAnsi="Arial" w:hint="default"/>
      </w:rPr>
    </w:lvl>
    <w:lvl w:ilvl="6" w:tplc="7EC25F14" w:tentative="1">
      <w:start w:val="1"/>
      <w:numFmt w:val="bullet"/>
      <w:lvlText w:val="•"/>
      <w:lvlJc w:val="left"/>
      <w:pPr>
        <w:tabs>
          <w:tab w:val="num" w:pos="5040"/>
        </w:tabs>
        <w:ind w:left="5040" w:hanging="360"/>
      </w:pPr>
      <w:rPr>
        <w:rFonts w:ascii="Arial" w:hAnsi="Arial" w:hint="default"/>
      </w:rPr>
    </w:lvl>
    <w:lvl w:ilvl="7" w:tplc="EFE846CC" w:tentative="1">
      <w:start w:val="1"/>
      <w:numFmt w:val="bullet"/>
      <w:lvlText w:val="•"/>
      <w:lvlJc w:val="left"/>
      <w:pPr>
        <w:tabs>
          <w:tab w:val="num" w:pos="5760"/>
        </w:tabs>
        <w:ind w:left="5760" w:hanging="360"/>
      </w:pPr>
      <w:rPr>
        <w:rFonts w:ascii="Arial" w:hAnsi="Arial" w:hint="default"/>
      </w:rPr>
    </w:lvl>
    <w:lvl w:ilvl="8" w:tplc="721C2E28" w:tentative="1">
      <w:start w:val="1"/>
      <w:numFmt w:val="bullet"/>
      <w:lvlText w:val="•"/>
      <w:lvlJc w:val="left"/>
      <w:pPr>
        <w:tabs>
          <w:tab w:val="num" w:pos="6480"/>
        </w:tabs>
        <w:ind w:left="6480" w:hanging="360"/>
      </w:pPr>
      <w:rPr>
        <w:rFonts w:ascii="Arial" w:hAnsi="Arial" w:hint="default"/>
      </w:rPr>
    </w:lvl>
  </w:abstractNum>
  <w:num w:numId="1" w16cid:durableId="443841258">
    <w:abstractNumId w:val="5"/>
  </w:num>
  <w:num w:numId="2" w16cid:durableId="266624170">
    <w:abstractNumId w:val="0"/>
  </w:num>
  <w:num w:numId="3" w16cid:durableId="1501851859">
    <w:abstractNumId w:val="9"/>
  </w:num>
  <w:num w:numId="4" w16cid:durableId="1650554062">
    <w:abstractNumId w:val="8"/>
  </w:num>
  <w:num w:numId="5" w16cid:durableId="1182863019">
    <w:abstractNumId w:val="4"/>
  </w:num>
  <w:num w:numId="6" w16cid:durableId="4211128">
    <w:abstractNumId w:val="10"/>
  </w:num>
  <w:num w:numId="7" w16cid:durableId="1976376490">
    <w:abstractNumId w:val="6"/>
  </w:num>
  <w:num w:numId="8" w16cid:durableId="781538739">
    <w:abstractNumId w:val="7"/>
  </w:num>
  <w:num w:numId="9" w16cid:durableId="945698369">
    <w:abstractNumId w:val="2"/>
  </w:num>
  <w:num w:numId="10" w16cid:durableId="588316912">
    <w:abstractNumId w:val="1"/>
  </w:num>
  <w:num w:numId="11" w16cid:durableId="127162314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DB"/>
    <w:rsid w:val="00002779"/>
    <w:rsid w:val="00022A88"/>
    <w:rsid w:val="0002302A"/>
    <w:rsid w:val="00025530"/>
    <w:rsid w:val="00025BC2"/>
    <w:rsid w:val="0003379B"/>
    <w:rsid w:val="000359E6"/>
    <w:rsid w:val="000411C2"/>
    <w:rsid w:val="00053676"/>
    <w:rsid w:val="0006129D"/>
    <w:rsid w:val="00066E20"/>
    <w:rsid w:val="00066FDA"/>
    <w:rsid w:val="00081DF0"/>
    <w:rsid w:val="000870C3"/>
    <w:rsid w:val="00093A4E"/>
    <w:rsid w:val="0009672E"/>
    <w:rsid w:val="000975BC"/>
    <w:rsid w:val="000A2CF0"/>
    <w:rsid w:val="000A528A"/>
    <w:rsid w:val="000A6EF8"/>
    <w:rsid w:val="000B00CE"/>
    <w:rsid w:val="000B79FE"/>
    <w:rsid w:val="000C147F"/>
    <w:rsid w:val="000C5FD1"/>
    <w:rsid w:val="000C60C2"/>
    <w:rsid w:val="000E0727"/>
    <w:rsid w:val="000F0F62"/>
    <w:rsid w:val="000F33D6"/>
    <w:rsid w:val="000F535E"/>
    <w:rsid w:val="00101287"/>
    <w:rsid w:val="001026FD"/>
    <w:rsid w:val="00104E64"/>
    <w:rsid w:val="00104EFD"/>
    <w:rsid w:val="00111699"/>
    <w:rsid w:val="00111A37"/>
    <w:rsid w:val="0013413C"/>
    <w:rsid w:val="00134D7C"/>
    <w:rsid w:val="0014575C"/>
    <w:rsid w:val="00146A22"/>
    <w:rsid w:val="00150ED5"/>
    <w:rsid w:val="00157929"/>
    <w:rsid w:val="001608B5"/>
    <w:rsid w:val="001645CB"/>
    <w:rsid w:val="00164CB9"/>
    <w:rsid w:val="0016669A"/>
    <w:rsid w:val="00166E32"/>
    <w:rsid w:val="0017200A"/>
    <w:rsid w:val="00185AD7"/>
    <w:rsid w:val="00187F24"/>
    <w:rsid w:val="00195E15"/>
    <w:rsid w:val="001A062C"/>
    <w:rsid w:val="001A7419"/>
    <w:rsid w:val="001B3356"/>
    <w:rsid w:val="001B48B3"/>
    <w:rsid w:val="001B6334"/>
    <w:rsid w:val="001D4F9F"/>
    <w:rsid w:val="001E5DA7"/>
    <w:rsid w:val="001E72A8"/>
    <w:rsid w:val="001F0500"/>
    <w:rsid w:val="001F1F56"/>
    <w:rsid w:val="001F3E31"/>
    <w:rsid w:val="001F4AE2"/>
    <w:rsid w:val="001F7D02"/>
    <w:rsid w:val="00212E6A"/>
    <w:rsid w:val="0021441E"/>
    <w:rsid w:val="00224B30"/>
    <w:rsid w:val="002368F9"/>
    <w:rsid w:val="00236A63"/>
    <w:rsid w:val="00237F7C"/>
    <w:rsid w:val="002416D2"/>
    <w:rsid w:val="00242C9F"/>
    <w:rsid w:val="002518AC"/>
    <w:rsid w:val="002531F0"/>
    <w:rsid w:val="002700EE"/>
    <w:rsid w:val="00270D6F"/>
    <w:rsid w:val="0027429A"/>
    <w:rsid w:val="002749A0"/>
    <w:rsid w:val="00277260"/>
    <w:rsid w:val="00281568"/>
    <w:rsid w:val="00282961"/>
    <w:rsid w:val="00282B3D"/>
    <w:rsid w:val="00284139"/>
    <w:rsid w:val="002856A4"/>
    <w:rsid w:val="00285EA3"/>
    <w:rsid w:val="002874C0"/>
    <w:rsid w:val="00292ECE"/>
    <w:rsid w:val="002A406E"/>
    <w:rsid w:val="002B2753"/>
    <w:rsid w:val="002B695A"/>
    <w:rsid w:val="002B7C72"/>
    <w:rsid w:val="002C0D06"/>
    <w:rsid w:val="002C298E"/>
    <w:rsid w:val="002C3CBE"/>
    <w:rsid w:val="002C47B6"/>
    <w:rsid w:val="002C5F57"/>
    <w:rsid w:val="002C7EE0"/>
    <w:rsid w:val="002D5A65"/>
    <w:rsid w:val="002D5BF5"/>
    <w:rsid w:val="002E3E05"/>
    <w:rsid w:val="002E46B9"/>
    <w:rsid w:val="002E5D76"/>
    <w:rsid w:val="002F4F7C"/>
    <w:rsid w:val="002F596D"/>
    <w:rsid w:val="00302C96"/>
    <w:rsid w:val="00313D3C"/>
    <w:rsid w:val="00330350"/>
    <w:rsid w:val="00340B01"/>
    <w:rsid w:val="00345797"/>
    <w:rsid w:val="0035149F"/>
    <w:rsid w:val="00355BA8"/>
    <w:rsid w:val="0036012E"/>
    <w:rsid w:val="00373861"/>
    <w:rsid w:val="00374770"/>
    <w:rsid w:val="003755A8"/>
    <w:rsid w:val="003755D9"/>
    <w:rsid w:val="00383034"/>
    <w:rsid w:val="00384B60"/>
    <w:rsid w:val="003870AA"/>
    <w:rsid w:val="00395CDB"/>
    <w:rsid w:val="00396985"/>
    <w:rsid w:val="003A616A"/>
    <w:rsid w:val="003A6318"/>
    <w:rsid w:val="003B4151"/>
    <w:rsid w:val="003B4165"/>
    <w:rsid w:val="003C0742"/>
    <w:rsid w:val="003C16AC"/>
    <w:rsid w:val="003C4B03"/>
    <w:rsid w:val="003C61B0"/>
    <w:rsid w:val="003C6F9F"/>
    <w:rsid w:val="003D3DC2"/>
    <w:rsid w:val="003D3F0E"/>
    <w:rsid w:val="003E5D61"/>
    <w:rsid w:val="003F1098"/>
    <w:rsid w:val="003F41F9"/>
    <w:rsid w:val="004167B2"/>
    <w:rsid w:val="004255B2"/>
    <w:rsid w:val="00426667"/>
    <w:rsid w:val="00440580"/>
    <w:rsid w:val="00445E04"/>
    <w:rsid w:val="00446D2A"/>
    <w:rsid w:val="00455A47"/>
    <w:rsid w:val="004562ED"/>
    <w:rsid w:val="004605AD"/>
    <w:rsid w:val="00464122"/>
    <w:rsid w:val="00467F9A"/>
    <w:rsid w:val="004716F8"/>
    <w:rsid w:val="00475626"/>
    <w:rsid w:val="004761B9"/>
    <w:rsid w:val="00476993"/>
    <w:rsid w:val="00477710"/>
    <w:rsid w:val="0048200C"/>
    <w:rsid w:val="00496870"/>
    <w:rsid w:val="004A3127"/>
    <w:rsid w:val="004A692C"/>
    <w:rsid w:val="004A7046"/>
    <w:rsid w:val="004C300C"/>
    <w:rsid w:val="004C5065"/>
    <w:rsid w:val="004C5A16"/>
    <w:rsid w:val="004D24D6"/>
    <w:rsid w:val="004D386A"/>
    <w:rsid w:val="004D67BA"/>
    <w:rsid w:val="004F0BEC"/>
    <w:rsid w:val="005012F9"/>
    <w:rsid w:val="005069E0"/>
    <w:rsid w:val="00511C68"/>
    <w:rsid w:val="00516C55"/>
    <w:rsid w:val="00516C92"/>
    <w:rsid w:val="00517A99"/>
    <w:rsid w:val="00520DFC"/>
    <w:rsid w:val="00522CE7"/>
    <w:rsid w:val="00526406"/>
    <w:rsid w:val="00530D2D"/>
    <w:rsid w:val="005332AE"/>
    <w:rsid w:val="00535F86"/>
    <w:rsid w:val="0054108E"/>
    <w:rsid w:val="00546883"/>
    <w:rsid w:val="005469A2"/>
    <w:rsid w:val="00555BA5"/>
    <w:rsid w:val="00564FC1"/>
    <w:rsid w:val="00570A20"/>
    <w:rsid w:val="00570D4D"/>
    <w:rsid w:val="00574CE7"/>
    <w:rsid w:val="005773A9"/>
    <w:rsid w:val="005840F2"/>
    <w:rsid w:val="00584BC4"/>
    <w:rsid w:val="005975B1"/>
    <w:rsid w:val="005A220C"/>
    <w:rsid w:val="005B3C90"/>
    <w:rsid w:val="005C047A"/>
    <w:rsid w:val="005C3CD2"/>
    <w:rsid w:val="005D0E71"/>
    <w:rsid w:val="005D351A"/>
    <w:rsid w:val="005D5EF0"/>
    <w:rsid w:val="005E5EAE"/>
    <w:rsid w:val="005E5F99"/>
    <w:rsid w:val="005F4117"/>
    <w:rsid w:val="0060756B"/>
    <w:rsid w:val="00622A25"/>
    <w:rsid w:val="00627D48"/>
    <w:rsid w:val="00642E8E"/>
    <w:rsid w:val="00645283"/>
    <w:rsid w:val="00655DB3"/>
    <w:rsid w:val="00657E9E"/>
    <w:rsid w:val="0066503B"/>
    <w:rsid w:val="00667474"/>
    <w:rsid w:val="0067379F"/>
    <w:rsid w:val="00675407"/>
    <w:rsid w:val="0067549B"/>
    <w:rsid w:val="00675CD5"/>
    <w:rsid w:val="00680FFA"/>
    <w:rsid w:val="00682991"/>
    <w:rsid w:val="0069106C"/>
    <w:rsid w:val="006B329C"/>
    <w:rsid w:val="006C1068"/>
    <w:rsid w:val="006C6A3E"/>
    <w:rsid w:val="006C6CBA"/>
    <w:rsid w:val="006D0381"/>
    <w:rsid w:val="006E5AA2"/>
    <w:rsid w:val="006F5643"/>
    <w:rsid w:val="006F6A4D"/>
    <w:rsid w:val="0070406B"/>
    <w:rsid w:val="00705CC2"/>
    <w:rsid w:val="007123DB"/>
    <w:rsid w:val="00712665"/>
    <w:rsid w:val="00715E19"/>
    <w:rsid w:val="007173E9"/>
    <w:rsid w:val="0072405B"/>
    <w:rsid w:val="007300CA"/>
    <w:rsid w:val="00732D17"/>
    <w:rsid w:val="00732F5B"/>
    <w:rsid w:val="0073635C"/>
    <w:rsid w:val="0073681F"/>
    <w:rsid w:val="00737201"/>
    <w:rsid w:val="00740A69"/>
    <w:rsid w:val="00740CC7"/>
    <w:rsid w:val="0074253D"/>
    <w:rsid w:val="00745413"/>
    <w:rsid w:val="00746043"/>
    <w:rsid w:val="00753990"/>
    <w:rsid w:val="007709AE"/>
    <w:rsid w:val="0078598A"/>
    <w:rsid w:val="00790E0E"/>
    <w:rsid w:val="007A3AFF"/>
    <w:rsid w:val="007A6E47"/>
    <w:rsid w:val="007B5F4F"/>
    <w:rsid w:val="007B6960"/>
    <w:rsid w:val="007B6D7E"/>
    <w:rsid w:val="007B7772"/>
    <w:rsid w:val="007D347D"/>
    <w:rsid w:val="007D49D7"/>
    <w:rsid w:val="007D5A46"/>
    <w:rsid w:val="007E331D"/>
    <w:rsid w:val="007F408F"/>
    <w:rsid w:val="008069CD"/>
    <w:rsid w:val="00807C78"/>
    <w:rsid w:val="00807F8A"/>
    <w:rsid w:val="008132AB"/>
    <w:rsid w:val="00815112"/>
    <w:rsid w:val="008242CE"/>
    <w:rsid w:val="0082523A"/>
    <w:rsid w:val="00831CCE"/>
    <w:rsid w:val="00832362"/>
    <w:rsid w:val="00834F0F"/>
    <w:rsid w:val="00835F2B"/>
    <w:rsid w:val="008370A7"/>
    <w:rsid w:val="00840DFB"/>
    <w:rsid w:val="00846169"/>
    <w:rsid w:val="0084670F"/>
    <w:rsid w:val="00855C73"/>
    <w:rsid w:val="008628A8"/>
    <w:rsid w:val="00864C95"/>
    <w:rsid w:val="008719A1"/>
    <w:rsid w:val="00881ED7"/>
    <w:rsid w:val="008821B2"/>
    <w:rsid w:val="00895811"/>
    <w:rsid w:val="008A196D"/>
    <w:rsid w:val="008A649A"/>
    <w:rsid w:val="008A6E59"/>
    <w:rsid w:val="008B3E6E"/>
    <w:rsid w:val="008B42AF"/>
    <w:rsid w:val="008C0991"/>
    <w:rsid w:val="008C349C"/>
    <w:rsid w:val="008D0DA8"/>
    <w:rsid w:val="008D236F"/>
    <w:rsid w:val="008D2A60"/>
    <w:rsid w:val="008D2C94"/>
    <w:rsid w:val="008D3398"/>
    <w:rsid w:val="008E0E1A"/>
    <w:rsid w:val="008E393E"/>
    <w:rsid w:val="008E400C"/>
    <w:rsid w:val="008E638E"/>
    <w:rsid w:val="008E7643"/>
    <w:rsid w:val="008F657D"/>
    <w:rsid w:val="00907E4A"/>
    <w:rsid w:val="00920759"/>
    <w:rsid w:val="009223A1"/>
    <w:rsid w:val="009223AA"/>
    <w:rsid w:val="00922C62"/>
    <w:rsid w:val="00924626"/>
    <w:rsid w:val="009259DA"/>
    <w:rsid w:val="00925F6E"/>
    <w:rsid w:val="0093616A"/>
    <w:rsid w:val="00936696"/>
    <w:rsid w:val="009368C3"/>
    <w:rsid w:val="009543B7"/>
    <w:rsid w:val="0095608C"/>
    <w:rsid w:val="00961D9D"/>
    <w:rsid w:val="009654D8"/>
    <w:rsid w:val="009727A2"/>
    <w:rsid w:val="00975BCB"/>
    <w:rsid w:val="009765C0"/>
    <w:rsid w:val="00977D11"/>
    <w:rsid w:val="00982B53"/>
    <w:rsid w:val="00983BE8"/>
    <w:rsid w:val="00984C9C"/>
    <w:rsid w:val="009853DD"/>
    <w:rsid w:val="009946D7"/>
    <w:rsid w:val="00995810"/>
    <w:rsid w:val="009A5AA1"/>
    <w:rsid w:val="009A6160"/>
    <w:rsid w:val="009B6503"/>
    <w:rsid w:val="009C4DAB"/>
    <w:rsid w:val="009D07F0"/>
    <w:rsid w:val="009D76BE"/>
    <w:rsid w:val="009E04DC"/>
    <w:rsid w:val="009E5511"/>
    <w:rsid w:val="009E786C"/>
    <w:rsid w:val="009F1B8A"/>
    <w:rsid w:val="009F2C55"/>
    <w:rsid w:val="009F4C52"/>
    <w:rsid w:val="00A122BB"/>
    <w:rsid w:val="00A129D3"/>
    <w:rsid w:val="00A20D3A"/>
    <w:rsid w:val="00A231E5"/>
    <w:rsid w:val="00A24F8E"/>
    <w:rsid w:val="00A3323F"/>
    <w:rsid w:val="00A40385"/>
    <w:rsid w:val="00A42337"/>
    <w:rsid w:val="00A45A57"/>
    <w:rsid w:val="00A52538"/>
    <w:rsid w:val="00A56B73"/>
    <w:rsid w:val="00A57995"/>
    <w:rsid w:val="00A60240"/>
    <w:rsid w:val="00A708E6"/>
    <w:rsid w:val="00A70C9F"/>
    <w:rsid w:val="00A7210A"/>
    <w:rsid w:val="00A7383B"/>
    <w:rsid w:val="00A740E7"/>
    <w:rsid w:val="00A87BCA"/>
    <w:rsid w:val="00A9417A"/>
    <w:rsid w:val="00AA3264"/>
    <w:rsid w:val="00AA57CD"/>
    <w:rsid w:val="00AA68F5"/>
    <w:rsid w:val="00AB2ADC"/>
    <w:rsid w:val="00AD4531"/>
    <w:rsid w:val="00AE17C2"/>
    <w:rsid w:val="00B00671"/>
    <w:rsid w:val="00B040E0"/>
    <w:rsid w:val="00B069E0"/>
    <w:rsid w:val="00B227A9"/>
    <w:rsid w:val="00B25DB8"/>
    <w:rsid w:val="00B26511"/>
    <w:rsid w:val="00B270DF"/>
    <w:rsid w:val="00B363C7"/>
    <w:rsid w:val="00B422B2"/>
    <w:rsid w:val="00B449D5"/>
    <w:rsid w:val="00B50DB8"/>
    <w:rsid w:val="00B52D8D"/>
    <w:rsid w:val="00B5551F"/>
    <w:rsid w:val="00B5697E"/>
    <w:rsid w:val="00B60C8F"/>
    <w:rsid w:val="00B62504"/>
    <w:rsid w:val="00B63E9B"/>
    <w:rsid w:val="00B66986"/>
    <w:rsid w:val="00B67287"/>
    <w:rsid w:val="00B7200B"/>
    <w:rsid w:val="00B76923"/>
    <w:rsid w:val="00B80795"/>
    <w:rsid w:val="00B854D9"/>
    <w:rsid w:val="00BB004B"/>
    <w:rsid w:val="00BB7926"/>
    <w:rsid w:val="00BC1001"/>
    <w:rsid w:val="00BC3C61"/>
    <w:rsid w:val="00BC7956"/>
    <w:rsid w:val="00BD20D1"/>
    <w:rsid w:val="00BE09A9"/>
    <w:rsid w:val="00BE5D03"/>
    <w:rsid w:val="00BF0A4D"/>
    <w:rsid w:val="00BF3486"/>
    <w:rsid w:val="00BF7010"/>
    <w:rsid w:val="00C01506"/>
    <w:rsid w:val="00C058C6"/>
    <w:rsid w:val="00C126C9"/>
    <w:rsid w:val="00C22804"/>
    <w:rsid w:val="00C23B81"/>
    <w:rsid w:val="00C427CF"/>
    <w:rsid w:val="00C44C60"/>
    <w:rsid w:val="00C50ADB"/>
    <w:rsid w:val="00C52196"/>
    <w:rsid w:val="00C53558"/>
    <w:rsid w:val="00C57F2B"/>
    <w:rsid w:val="00C60BB2"/>
    <w:rsid w:val="00C6124E"/>
    <w:rsid w:val="00C7284F"/>
    <w:rsid w:val="00C7601A"/>
    <w:rsid w:val="00C76379"/>
    <w:rsid w:val="00C76418"/>
    <w:rsid w:val="00C816D6"/>
    <w:rsid w:val="00C86454"/>
    <w:rsid w:val="00C96DA3"/>
    <w:rsid w:val="00CB5EBE"/>
    <w:rsid w:val="00CB62B3"/>
    <w:rsid w:val="00CB678A"/>
    <w:rsid w:val="00CB7191"/>
    <w:rsid w:val="00CC798E"/>
    <w:rsid w:val="00CD661F"/>
    <w:rsid w:val="00CD77B4"/>
    <w:rsid w:val="00CE5C4C"/>
    <w:rsid w:val="00CE70C5"/>
    <w:rsid w:val="00CE7EF0"/>
    <w:rsid w:val="00CF1FAD"/>
    <w:rsid w:val="00D03E3C"/>
    <w:rsid w:val="00D1231F"/>
    <w:rsid w:val="00D16DE3"/>
    <w:rsid w:val="00D22ACD"/>
    <w:rsid w:val="00D24DAB"/>
    <w:rsid w:val="00D26479"/>
    <w:rsid w:val="00D30051"/>
    <w:rsid w:val="00D3148B"/>
    <w:rsid w:val="00D32591"/>
    <w:rsid w:val="00D35336"/>
    <w:rsid w:val="00D41E3A"/>
    <w:rsid w:val="00D511ED"/>
    <w:rsid w:val="00D5694D"/>
    <w:rsid w:val="00D579B7"/>
    <w:rsid w:val="00D75CC2"/>
    <w:rsid w:val="00D76B9E"/>
    <w:rsid w:val="00D845EC"/>
    <w:rsid w:val="00D9150B"/>
    <w:rsid w:val="00DA65E9"/>
    <w:rsid w:val="00DB1934"/>
    <w:rsid w:val="00DB31C1"/>
    <w:rsid w:val="00DB3C44"/>
    <w:rsid w:val="00DB5243"/>
    <w:rsid w:val="00DC5F7C"/>
    <w:rsid w:val="00DC6397"/>
    <w:rsid w:val="00DE04DF"/>
    <w:rsid w:val="00DE3A55"/>
    <w:rsid w:val="00E026C3"/>
    <w:rsid w:val="00E1592D"/>
    <w:rsid w:val="00E16BD3"/>
    <w:rsid w:val="00E17E13"/>
    <w:rsid w:val="00E2008B"/>
    <w:rsid w:val="00E253FE"/>
    <w:rsid w:val="00E34963"/>
    <w:rsid w:val="00E35283"/>
    <w:rsid w:val="00E419BA"/>
    <w:rsid w:val="00E42E65"/>
    <w:rsid w:val="00E434AE"/>
    <w:rsid w:val="00E52571"/>
    <w:rsid w:val="00E54EAF"/>
    <w:rsid w:val="00E6140F"/>
    <w:rsid w:val="00E64113"/>
    <w:rsid w:val="00E67281"/>
    <w:rsid w:val="00E67848"/>
    <w:rsid w:val="00E96ABA"/>
    <w:rsid w:val="00EA052B"/>
    <w:rsid w:val="00EA65FB"/>
    <w:rsid w:val="00EB5B9A"/>
    <w:rsid w:val="00EC01C9"/>
    <w:rsid w:val="00EC5340"/>
    <w:rsid w:val="00EC5EB7"/>
    <w:rsid w:val="00ED1BA8"/>
    <w:rsid w:val="00ED28A0"/>
    <w:rsid w:val="00ED2968"/>
    <w:rsid w:val="00ED3A50"/>
    <w:rsid w:val="00EF1377"/>
    <w:rsid w:val="00EF3130"/>
    <w:rsid w:val="00F053CC"/>
    <w:rsid w:val="00F062C6"/>
    <w:rsid w:val="00F178DF"/>
    <w:rsid w:val="00F219AC"/>
    <w:rsid w:val="00F350B4"/>
    <w:rsid w:val="00F40086"/>
    <w:rsid w:val="00F41C0E"/>
    <w:rsid w:val="00F45B1C"/>
    <w:rsid w:val="00F506F4"/>
    <w:rsid w:val="00F52204"/>
    <w:rsid w:val="00F52E32"/>
    <w:rsid w:val="00F55048"/>
    <w:rsid w:val="00F555F1"/>
    <w:rsid w:val="00F5749B"/>
    <w:rsid w:val="00F603DF"/>
    <w:rsid w:val="00F6196A"/>
    <w:rsid w:val="00F64973"/>
    <w:rsid w:val="00F71CD7"/>
    <w:rsid w:val="00F74ABB"/>
    <w:rsid w:val="00F74F49"/>
    <w:rsid w:val="00F93DE2"/>
    <w:rsid w:val="00FA2FC1"/>
    <w:rsid w:val="00FA68B7"/>
    <w:rsid w:val="00FB1680"/>
    <w:rsid w:val="00FB596C"/>
    <w:rsid w:val="00FC0D4D"/>
    <w:rsid w:val="00FC18EA"/>
    <w:rsid w:val="00FC5962"/>
    <w:rsid w:val="00FC5AF6"/>
    <w:rsid w:val="00FC696F"/>
    <w:rsid w:val="00FD2512"/>
    <w:rsid w:val="00FD6B52"/>
    <w:rsid w:val="00FF15CD"/>
    <w:rsid w:val="00FF49E9"/>
    <w:rsid w:val="00FF6219"/>
    <w:rsid w:val="00FF7466"/>
    <w:rsid w:val="1442F3A1"/>
    <w:rsid w:val="1674EB95"/>
    <w:rsid w:val="1E52717E"/>
    <w:rsid w:val="28432CAF"/>
    <w:rsid w:val="3BDFA5B5"/>
    <w:rsid w:val="453DFA9F"/>
    <w:rsid w:val="4595627B"/>
    <w:rsid w:val="4AB99D04"/>
    <w:rsid w:val="4E649B66"/>
    <w:rsid w:val="582779BC"/>
    <w:rsid w:val="58865BC2"/>
    <w:rsid w:val="5FC3F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7EC5C"/>
  <w15:chartTrackingRefBased/>
  <w15:docId w15:val="{0D9F4892-CD7A-7E49-878D-2EB76BF56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49B"/>
    <w:pPr>
      <w:spacing w:after="180" w:line="274" w:lineRule="auto"/>
    </w:pPr>
    <w:rPr>
      <w:sz w:val="21"/>
    </w:rPr>
  </w:style>
  <w:style w:type="paragraph" w:styleId="Heading1">
    <w:name w:val="heading 1"/>
    <w:basedOn w:val="Normal"/>
    <w:next w:val="Normal"/>
    <w:link w:val="Heading1Char"/>
    <w:uiPriority w:val="9"/>
    <w:qFormat/>
    <w:rsid w:val="0067549B"/>
    <w:pPr>
      <w:keepNext/>
      <w:keepLines/>
      <w:spacing w:before="480" w:after="240" w:line="240" w:lineRule="auto"/>
      <w:outlineLvl w:val="0"/>
    </w:pPr>
    <w:rPr>
      <w:rFonts w:asciiTheme="majorHAnsi" w:eastAsiaTheme="majorEastAsia" w:hAnsiTheme="majorHAnsi" w:cstheme="majorBidi"/>
      <w:bCs/>
      <w:color w:val="041E42"/>
      <w:spacing w:val="20"/>
      <w:sz w:val="32"/>
      <w:szCs w:val="28"/>
    </w:rPr>
  </w:style>
  <w:style w:type="paragraph" w:styleId="Heading2">
    <w:name w:val="heading 2"/>
    <w:basedOn w:val="Normal"/>
    <w:next w:val="Normal"/>
    <w:link w:val="Heading2Char"/>
    <w:uiPriority w:val="9"/>
    <w:unhideWhenUsed/>
    <w:qFormat/>
    <w:rsid w:val="008C0991"/>
    <w:pPr>
      <w:keepNext/>
      <w:keepLines/>
      <w:spacing w:before="360" w:after="120" w:line="240" w:lineRule="auto"/>
      <w:outlineLvl w:val="1"/>
    </w:pPr>
    <w:rPr>
      <w:rFonts w:eastAsiaTheme="majorEastAsia" w:cs="Times New Roman (Headings CS)"/>
      <w:b/>
      <w:bCs/>
      <w:color w:val="113D77"/>
      <w:spacing w:val="28"/>
      <w:sz w:val="28"/>
      <w:szCs w:val="26"/>
    </w:rPr>
  </w:style>
  <w:style w:type="paragraph" w:styleId="Heading3">
    <w:name w:val="heading 3"/>
    <w:basedOn w:val="Normal"/>
    <w:next w:val="Normal"/>
    <w:link w:val="Heading3Char"/>
    <w:uiPriority w:val="9"/>
    <w:unhideWhenUsed/>
    <w:qFormat/>
    <w:rsid w:val="008C0991"/>
    <w:pPr>
      <w:keepNext/>
      <w:keepLines/>
      <w:spacing w:before="120" w:after="120" w:line="240" w:lineRule="auto"/>
      <w:outlineLvl w:val="2"/>
    </w:pPr>
    <w:rPr>
      <w:rFonts w:eastAsiaTheme="majorEastAsia" w:cs="Times New Roman (Headings CS)"/>
      <w:bCs/>
      <w:color w:val="ACCBF9" w:themeColor="background2"/>
      <w:spacing w:val="14"/>
      <w:sz w:val="24"/>
    </w:rPr>
  </w:style>
  <w:style w:type="paragraph" w:styleId="Heading4">
    <w:name w:val="heading 4"/>
    <w:basedOn w:val="Normal"/>
    <w:next w:val="Normal"/>
    <w:link w:val="Heading4Char"/>
    <w:uiPriority w:val="9"/>
    <w:semiHidden/>
    <w:unhideWhenUsed/>
    <w:qFormat/>
    <w:rsid w:val="0067549B"/>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67549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67549B"/>
    <w:pPr>
      <w:keepNext/>
      <w:keepLines/>
      <w:spacing w:before="200" w:after="0"/>
      <w:outlineLvl w:val="5"/>
    </w:pPr>
    <w:rPr>
      <w:rFonts w:asciiTheme="majorHAnsi" w:eastAsiaTheme="majorEastAsia" w:hAnsiTheme="majorHAnsi" w:cstheme="majorBidi"/>
      <w:iCs/>
      <w:color w:val="4A66AC" w:themeColor="accent1"/>
      <w:sz w:val="22"/>
    </w:rPr>
  </w:style>
  <w:style w:type="paragraph" w:styleId="Heading7">
    <w:name w:val="heading 7"/>
    <w:basedOn w:val="Normal"/>
    <w:next w:val="Normal"/>
    <w:link w:val="Heading7Char"/>
    <w:uiPriority w:val="9"/>
    <w:semiHidden/>
    <w:unhideWhenUsed/>
    <w:qFormat/>
    <w:rsid w:val="0067549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67549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67549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67549B"/>
    <w:rPr>
      <w:b/>
      <w:caps/>
      <w:color w:val="000000"/>
      <w:sz w:val="28"/>
      <w:szCs w:val="28"/>
    </w:rPr>
  </w:style>
  <w:style w:type="paragraph" w:styleId="Title">
    <w:name w:val="Title"/>
    <w:basedOn w:val="Normal"/>
    <w:next w:val="Normal"/>
    <w:link w:val="TitleChar"/>
    <w:uiPriority w:val="10"/>
    <w:qFormat/>
    <w:rsid w:val="0067549B"/>
    <w:pPr>
      <w:spacing w:after="120" w:line="240" w:lineRule="auto"/>
      <w:contextualSpacing/>
    </w:pPr>
    <w:rPr>
      <w:rFonts w:ascii="Rockwell" w:eastAsiaTheme="majorEastAsia" w:hAnsi="Rockwell" w:cstheme="majorBidi"/>
      <w:color w:val="1E407C"/>
      <w:spacing w:val="30"/>
      <w:kern w:val="28"/>
      <w:sz w:val="96"/>
      <w:szCs w:val="52"/>
    </w:rPr>
  </w:style>
  <w:style w:type="character" w:customStyle="1" w:styleId="TitleChar">
    <w:name w:val="Title Char"/>
    <w:basedOn w:val="DefaultParagraphFont"/>
    <w:link w:val="Title"/>
    <w:uiPriority w:val="10"/>
    <w:rsid w:val="0067549B"/>
    <w:rPr>
      <w:rFonts w:ascii="Rockwell" w:eastAsiaTheme="majorEastAsia" w:hAnsi="Rockwell" w:cstheme="majorBidi"/>
      <w:color w:val="1E407C"/>
      <w:spacing w:val="30"/>
      <w:kern w:val="28"/>
      <w:sz w:val="96"/>
      <w:szCs w:val="52"/>
    </w:rPr>
  </w:style>
  <w:style w:type="character" w:customStyle="1" w:styleId="Heading1Char">
    <w:name w:val="Heading 1 Char"/>
    <w:basedOn w:val="DefaultParagraphFont"/>
    <w:link w:val="Heading1"/>
    <w:uiPriority w:val="9"/>
    <w:rsid w:val="0067549B"/>
    <w:rPr>
      <w:rFonts w:asciiTheme="majorHAnsi" w:eastAsiaTheme="majorEastAsia" w:hAnsiTheme="majorHAnsi" w:cstheme="majorBidi"/>
      <w:bCs/>
      <w:color w:val="041E42"/>
      <w:spacing w:val="20"/>
      <w:sz w:val="32"/>
      <w:szCs w:val="28"/>
    </w:rPr>
  </w:style>
  <w:style w:type="character" w:customStyle="1" w:styleId="Heading2Char">
    <w:name w:val="Heading 2 Char"/>
    <w:basedOn w:val="DefaultParagraphFont"/>
    <w:link w:val="Heading2"/>
    <w:uiPriority w:val="9"/>
    <w:rsid w:val="008C0991"/>
    <w:rPr>
      <w:rFonts w:eastAsiaTheme="majorEastAsia" w:cs="Times New Roman (Headings CS)"/>
      <w:b/>
      <w:bCs/>
      <w:color w:val="113D77"/>
      <w:spacing w:val="28"/>
      <w:sz w:val="28"/>
      <w:szCs w:val="26"/>
    </w:rPr>
  </w:style>
  <w:style w:type="character" w:customStyle="1" w:styleId="Heading3Char">
    <w:name w:val="Heading 3 Char"/>
    <w:basedOn w:val="DefaultParagraphFont"/>
    <w:link w:val="Heading3"/>
    <w:uiPriority w:val="9"/>
    <w:rsid w:val="008C0991"/>
    <w:rPr>
      <w:rFonts w:eastAsiaTheme="majorEastAsia" w:cs="Times New Roman (Headings CS)"/>
      <w:bCs/>
      <w:color w:val="ACCBF9" w:themeColor="background2"/>
      <w:spacing w:val="14"/>
      <w:sz w:val="24"/>
    </w:rPr>
  </w:style>
  <w:style w:type="character" w:customStyle="1" w:styleId="Heading4Char">
    <w:name w:val="Heading 4 Char"/>
    <w:basedOn w:val="DefaultParagraphFont"/>
    <w:link w:val="Heading4"/>
    <w:uiPriority w:val="9"/>
    <w:semiHidden/>
    <w:rsid w:val="0067549B"/>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67549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67549B"/>
    <w:rPr>
      <w:rFonts w:asciiTheme="majorHAnsi" w:eastAsiaTheme="majorEastAsia" w:hAnsiTheme="majorHAnsi" w:cstheme="majorBidi"/>
      <w:iCs/>
      <w:color w:val="4A66AC" w:themeColor="accent1"/>
    </w:rPr>
  </w:style>
  <w:style w:type="character" w:customStyle="1" w:styleId="Heading7Char">
    <w:name w:val="Heading 7 Char"/>
    <w:basedOn w:val="DefaultParagraphFont"/>
    <w:link w:val="Heading7"/>
    <w:uiPriority w:val="9"/>
    <w:semiHidden/>
    <w:rsid w:val="0067549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67549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67549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67549B"/>
    <w:pPr>
      <w:spacing w:line="240" w:lineRule="auto"/>
    </w:pPr>
    <w:rPr>
      <w:rFonts w:asciiTheme="majorHAnsi" w:eastAsiaTheme="minorEastAsia" w:hAnsiTheme="majorHAnsi"/>
      <w:bCs/>
      <w:smallCaps/>
      <w:color w:val="242852" w:themeColor="text2"/>
      <w:spacing w:val="6"/>
      <w:sz w:val="22"/>
      <w:szCs w:val="18"/>
    </w:rPr>
  </w:style>
  <w:style w:type="paragraph" w:styleId="Subtitle">
    <w:name w:val="Subtitle"/>
    <w:basedOn w:val="Normal"/>
    <w:next w:val="Normal"/>
    <w:link w:val="SubtitleChar"/>
    <w:uiPriority w:val="11"/>
    <w:qFormat/>
    <w:rsid w:val="0067549B"/>
    <w:pPr>
      <w:numPr>
        <w:ilvl w:val="1"/>
      </w:numPr>
    </w:pPr>
    <w:rPr>
      <w:rFonts w:asciiTheme="majorHAnsi" w:eastAsiaTheme="majorEastAsia" w:hAnsiTheme="majorHAnsi" w:cstheme="majorBidi"/>
      <w:iCs/>
      <w:color w:val="041E42"/>
      <w:sz w:val="48"/>
      <w:szCs w:val="24"/>
    </w:rPr>
  </w:style>
  <w:style w:type="character" w:customStyle="1" w:styleId="SubtitleChar">
    <w:name w:val="Subtitle Char"/>
    <w:basedOn w:val="DefaultParagraphFont"/>
    <w:link w:val="Subtitle"/>
    <w:uiPriority w:val="11"/>
    <w:rsid w:val="0067549B"/>
    <w:rPr>
      <w:rFonts w:asciiTheme="majorHAnsi" w:eastAsiaTheme="majorEastAsia" w:hAnsiTheme="majorHAnsi" w:cstheme="majorBidi"/>
      <w:iCs/>
      <w:color w:val="041E42"/>
      <w:sz w:val="48"/>
      <w:szCs w:val="24"/>
    </w:rPr>
  </w:style>
  <w:style w:type="character" w:styleId="Strong">
    <w:name w:val="Strong"/>
    <w:basedOn w:val="DefaultParagraphFont"/>
    <w:uiPriority w:val="22"/>
    <w:qFormat/>
    <w:rsid w:val="0067549B"/>
    <w:rPr>
      <w:b w:val="0"/>
      <w:bCs/>
      <w:i/>
      <w:color w:val="242852" w:themeColor="text2"/>
    </w:rPr>
  </w:style>
  <w:style w:type="character" w:styleId="Emphasis">
    <w:name w:val="Emphasis"/>
    <w:basedOn w:val="DefaultParagraphFont"/>
    <w:uiPriority w:val="20"/>
    <w:qFormat/>
    <w:rsid w:val="0067549B"/>
    <w:rPr>
      <w:b/>
      <w:i/>
      <w:iCs/>
    </w:rPr>
  </w:style>
  <w:style w:type="paragraph" w:styleId="NoSpacing">
    <w:name w:val="No Spacing"/>
    <w:link w:val="NoSpacingChar"/>
    <w:uiPriority w:val="1"/>
    <w:qFormat/>
    <w:rsid w:val="0067549B"/>
    <w:pPr>
      <w:spacing w:after="0" w:line="240" w:lineRule="auto"/>
    </w:pPr>
  </w:style>
  <w:style w:type="character" w:customStyle="1" w:styleId="NoSpacingChar">
    <w:name w:val="No Spacing Char"/>
    <w:basedOn w:val="DefaultParagraphFont"/>
    <w:link w:val="NoSpacing"/>
    <w:uiPriority w:val="1"/>
    <w:rsid w:val="0067549B"/>
  </w:style>
  <w:style w:type="paragraph" w:styleId="ListParagraph">
    <w:name w:val="List Paragraph"/>
    <w:basedOn w:val="Normal"/>
    <w:uiPriority w:val="34"/>
    <w:qFormat/>
    <w:rsid w:val="008C0991"/>
    <w:pPr>
      <w:numPr>
        <w:numId w:val="5"/>
      </w:numPr>
      <w:spacing w:after="120" w:line="240" w:lineRule="auto"/>
      <w:ind w:left="648"/>
      <w:contextualSpacing/>
    </w:pPr>
    <w:rPr>
      <w:color w:val="000000" w:themeColor="text1"/>
    </w:rPr>
  </w:style>
  <w:style w:type="paragraph" w:styleId="Quote">
    <w:name w:val="Quote"/>
    <w:basedOn w:val="Normal"/>
    <w:next w:val="Normal"/>
    <w:link w:val="QuoteChar"/>
    <w:uiPriority w:val="29"/>
    <w:qFormat/>
    <w:rsid w:val="0048200C"/>
    <w:pPr>
      <w:spacing w:after="0" w:line="360" w:lineRule="auto"/>
      <w:jc w:val="center"/>
    </w:pPr>
    <w:rPr>
      <w:rFonts w:eastAsiaTheme="minorEastAsia"/>
      <w:b/>
      <w:i/>
      <w:iCs/>
      <w:color w:val="1E407C"/>
      <w:sz w:val="26"/>
    </w:rPr>
  </w:style>
  <w:style w:type="character" w:customStyle="1" w:styleId="QuoteChar">
    <w:name w:val="Quote Char"/>
    <w:basedOn w:val="DefaultParagraphFont"/>
    <w:link w:val="Quote"/>
    <w:uiPriority w:val="29"/>
    <w:rsid w:val="0048200C"/>
    <w:rPr>
      <w:rFonts w:eastAsiaTheme="minorEastAsia"/>
      <w:b/>
      <w:i/>
      <w:iCs/>
      <w:color w:val="1E407C"/>
      <w:sz w:val="26"/>
    </w:rPr>
  </w:style>
  <w:style w:type="paragraph" w:styleId="IntenseQuote">
    <w:name w:val="Intense Quote"/>
    <w:next w:val="Normal"/>
    <w:link w:val="IntenseQuoteChar"/>
    <w:uiPriority w:val="30"/>
    <w:qFormat/>
    <w:rsid w:val="00DB5243"/>
    <w:pPr>
      <w:pBdr>
        <w:top w:val="single" w:sz="36" w:space="8" w:color="113D77"/>
        <w:left w:val="single" w:sz="36" w:space="8" w:color="113D77"/>
        <w:bottom w:val="single" w:sz="36" w:space="8" w:color="113D77"/>
        <w:right w:val="single" w:sz="36" w:space="8" w:color="113D77"/>
      </w:pBdr>
      <w:shd w:val="clear" w:color="auto" w:fill="113D77"/>
      <w:spacing w:before="200" w:line="24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DB5243"/>
    <w:rPr>
      <w:rFonts w:asciiTheme="majorHAnsi" w:eastAsiaTheme="minorEastAsia" w:hAnsiTheme="majorHAnsi"/>
      <w:bCs/>
      <w:iCs/>
      <w:color w:val="FFFFFF" w:themeColor="background1"/>
      <w:sz w:val="28"/>
      <w:shd w:val="clear" w:color="auto" w:fill="113D77"/>
    </w:rPr>
  </w:style>
  <w:style w:type="character" w:styleId="SubtleEmphasis">
    <w:name w:val="Subtle Emphasis"/>
    <w:basedOn w:val="DefaultParagraphFont"/>
    <w:uiPriority w:val="19"/>
    <w:qFormat/>
    <w:rsid w:val="0067549B"/>
    <w:rPr>
      <w:i/>
      <w:iCs/>
      <w:color w:val="000000"/>
    </w:rPr>
  </w:style>
  <w:style w:type="character" w:styleId="IntenseEmphasis">
    <w:name w:val="Intense Emphasis"/>
    <w:basedOn w:val="DefaultParagraphFont"/>
    <w:uiPriority w:val="21"/>
    <w:qFormat/>
    <w:rsid w:val="0048200C"/>
    <w:rPr>
      <w:b/>
      <w:bCs/>
      <w:i/>
      <w:iCs/>
      <w:color w:val="009CDE"/>
    </w:rPr>
  </w:style>
  <w:style w:type="character" w:styleId="SubtleReference">
    <w:name w:val="Subtle Reference"/>
    <w:basedOn w:val="DefaultParagraphFont"/>
    <w:uiPriority w:val="31"/>
    <w:qFormat/>
    <w:rsid w:val="0067549B"/>
    <w:rPr>
      <w:smallCaps/>
      <w:color w:val="000000"/>
      <w:u w:val="single"/>
    </w:rPr>
  </w:style>
  <w:style w:type="character" w:styleId="IntenseReference">
    <w:name w:val="Intense Reference"/>
    <w:basedOn w:val="DefaultParagraphFont"/>
    <w:uiPriority w:val="32"/>
    <w:qFormat/>
    <w:rsid w:val="0067549B"/>
    <w:rPr>
      <w:b w:val="0"/>
      <w:bCs/>
      <w:smallCaps/>
      <w:color w:val="4A66AC" w:themeColor="accent1"/>
      <w:spacing w:val="5"/>
      <w:u w:val="single"/>
    </w:rPr>
  </w:style>
  <w:style w:type="character" w:styleId="BookTitle">
    <w:name w:val="Book Title"/>
    <w:basedOn w:val="DefaultParagraphFont"/>
    <w:uiPriority w:val="33"/>
    <w:qFormat/>
    <w:rsid w:val="0048200C"/>
    <w:rPr>
      <w:b/>
      <w:bCs/>
      <w:caps/>
      <w:smallCaps w:val="0"/>
      <w:color w:val="041E42"/>
      <w:spacing w:val="10"/>
    </w:rPr>
  </w:style>
  <w:style w:type="paragraph" w:styleId="TOCHeading">
    <w:name w:val="TOC Heading"/>
    <w:basedOn w:val="Heading1"/>
    <w:next w:val="Normal"/>
    <w:uiPriority w:val="39"/>
    <w:unhideWhenUsed/>
    <w:qFormat/>
    <w:rsid w:val="0067549B"/>
    <w:pPr>
      <w:spacing w:line="264" w:lineRule="auto"/>
      <w:outlineLvl w:val="9"/>
    </w:pPr>
    <w:rPr>
      <w:b/>
    </w:rPr>
  </w:style>
  <w:style w:type="paragraph" w:styleId="Header">
    <w:name w:val="header"/>
    <w:basedOn w:val="Normal"/>
    <w:link w:val="HeaderChar"/>
    <w:uiPriority w:val="99"/>
    <w:unhideWhenUsed/>
    <w:rsid w:val="00675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49B"/>
    <w:rPr>
      <w:sz w:val="21"/>
    </w:rPr>
  </w:style>
  <w:style w:type="paragraph" w:styleId="Footer">
    <w:name w:val="footer"/>
    <w:basedOn w:val="Normal"/>
    <w:link w:val="FooterChar"/>
    <w:uiPriority w:val="99"/>
    <w:unhideWhenUsed/>
    <w:rsid w:val="00675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49B"/>
    <w:rPr>
      <w:sz w:val="21"/>
    </w:rPr>
  </w:style>
  <w:style w:type="character" w:styleId="PageNumber">
    <w:name w:val="page number"/>
    <w:basedOn w:val="DefaultParagraphFont"/>
    <w:uiPriority w:val="99"/>
    <w:semiHidden/>
    <w:unhideWhenUsed/>
    <w:rsid w:val="0067549B"/>
  </w:style>
  <w:style w:type="paragraph" w:styleId="TOC1">
    <w:name w:val="toc 1"/>
    <w:basedOn w:val="Normal"/>
    <w:next w:val="Normal"/>
    <w:autoRedefine/>
    <w:uiPriority w:val="39"/>
    <w:unhideWhenUsed/>
    <w:rsid w:val="0067549B"/>
    <w:pPr>
      <w:spacing w:before="120" w:after="120"/>
    </w:pPr>
    <w:rPr>
      <w:b/>
      <w:bCs/>
      <w:caps/>
      <w:sz w:val="20"/>
      <w:szCs w:val="20"/>
    </w:rPr>
  </w:style>
  <w:style w:type="character" w:styleId="Hyperlink">
    <w:name w:val="Hyperlink"/>
    <w:basedOn w:val="DefaultParagraphFont"/>
    <w:unhideWhenUsed/>
    <w:rsid w:val="0048200C"/>
    <w:rPr>
      <w:color w:val="009CDE"/>
      <w:u w:val="single"/>
    </w:rPr>
  </w:style>
  <w:style w:type="paragraph" w:styleId="TOC2">
    <w:name w:val="toc 2"/>
    <w:basedOn w:val="Normal"/>
    <w:next w:val="Normal"/>
    <w:autoRedefine/>
    <w:uiPriority w:val="39"/>
    <w:semiHidden/>
    <w:unhideWhenUsed/>
    <w:rsid w:val="0067549B"/>
    <w:pPr>
      <w:spacing w:after="0"/>
      <w:ind w:left="210"/>
    </w:pPr>
    <w:rPr>
      <w:smallCaps/>
      <w:sz w:val="20"/>
      <w:szCs w:val="20"/>
    </w:rPr>
  </w:style>
  <w:style w:type="paragraph" w:styleId="TOC3">
    <w:name w:val="toc 3"/>
    <w:basedOn w:val="Normal"/>
    <w:next w:val="Normal"/>
    <w:autoRedefine/>
    <w:uiPriority w:val="39"/>
    <w:semiHidden/>
    <w:unhideWhenUsed/>
    <w:rsid w:val="0067549B"/>
    <w:pPr>
      <w:spacing w:after="0"/>
      <w:ind w:left="420"/>
    </w:pPr>
    <w:rPr>
      <w:i/>
      <w:iCs/>
      <w:sz w:val="20"/>
      <w:szCs w:val="20"/>
    </w:rPr>
  </w:style>
  <w:style w:type="paragraph" w:styleId="TOC4">
    <w:name w:val="toc 4"/>
    <w:basedOn w:val="Normal"/>
    <w:next w:val="Normal"/>
    <w:autoRedefine/>
    <w:uiPriority w:val="39"/>
    <w:semiHidden/>
    <w:unhideWhenUsed/>
    <w:rsid w:val="0067549B"/>
    <w:pPr>
      <w:spacing w:after="0"/>
      <w:ind w:left="630"/>
    </w:pPr>
    <w:rPr>
      <w:sz w:val="18"/>
      <w:szCs w:val="18"/>
    </w:rPr>
  </w:style>
  <w:style w:type="paragraph" w:styleId="TOC5">
    <w:name w:val="toc 5"/>
    <w:basedOn w:val="Normal"/>
    <w:next w:val="Normal"/>
    <w:autoRedefine/>
    <w:uiPriority w:val="39"/>
    <w:semiHidden/>
    <w:unhideWhenUsed/>
    <w:rsid w:val="0067549B"/>
    <w:pPr>
      <w:spacing w:after="0"/>
      <w:ind w:left="840"/>
    </w:pPr>
    <w:rPr>
      <w:sz w:val="18"/>
      <w:szCs w:val="18"/>
    </w:rPr>
  </w:style>
  <w:style w:type="paragraph" w:styleId="TOC6">
    <w:name w:val="toc 6"/>
    <w:basedOn w:val="Normal"/>
    <w:next w:val="Normal"/>
    <w:autoRedefine/>
    <w:uiPriority w:val="39"/>
    <w:semiHidden/>
    <w:unhideWhenUsed/>
    <w:rsid w:val="0067549B"/>
    <w:pPr>
      <w:spacing w:after="0"/>
      <w:ind w:left="1050"/>
    </w:pPr>
    <w:rPr>
      <w:sz w:val="18"/>
      <w:szCs w:val="18"/>
    </w:rPr>
  </w:style>
  <w:style w:type="paragraph" w:styleId="TOC7">
    <w:name w:val="toc 7"/>
    <w:basedOn w:val="Normal"/>
    <w:next w:val="Normal"/>
    <w:autoRedefine/>
    <w:uiPriority w:val="39"/>
    <w:semiHidden/>
    <w:unhideWhenUsed/>
    <w:rsid w:val="0067549B"/>
    <w:pPr>
      <w:spacing w:after="0"/>
      <w:ind w:left="1260"/>
    </w:pPr>
    <w:rPr>
      <w:sz w:val="18"/>
      <w:szCs w:val="18"/>
    </w:rPr>
  </w:style>
  <w:style w:type="paragraph" w:styleId="TOC8">
    <w:name w:val="toc 8"/>
    <w:basedOn w:val="Normal"/>
    <w:next w:val="Normal"/>
    <w:autoRedefine/>
    <w:uiPriority w:val="39"/>
    <w:semiHidden/>
    <w:unhideWhenUsed/>
    <w:rsid w:val="0067549B"/>
    <w:pPr>
      <w:spacing w:after="0"/>
      <w:ind w:left="1470"/>
    </w:pPr>
    <w:rPr>
      <w:sz w:val="18"/>
      <w:szCs w:val="18"/>
    </w:rPr>
  </w:style>
  <w:style w:type="paragraph" w:styleId="TOC9">
    <w:name w:val="toc 9"/>
    <w:basedOn w:val="Normal"/>
    <w:next w:val="Normal"/>
    <w:autoRedefine/>
    <w:uiPriority w:val="39"/>
    <w:semiHidden/>
    <w:unhideWhenUsed/>
    <w:rsid w:val="0067549B"/>
    <w:pPr>
      <w:spacing w:after="0"/>
      <w:ind w:left="1680"/>
    </w:pPr>
    <w:rPr>
      <w:sz w:val="18"/>
      <w:szCs w:val="18"/>
    </w:rPr>
  </w:style>
  <w:style w:type="character" w:styleId="UnresolvedMention">
    <w:name w:val="Unresolved Mention"/>
    <w:basedOn w:val="DefaultParagraphFont"/>
    <w:uiPriority w:val="99"/>
    <w:semiHidden/>
    <w:unhideWhenUsed/>
    <w:rsid w:val="0048200C"/>
    <w:rPr>
      <w:color w:val="605E5C"/>
      <w:shd w:val="clear" w:color="auto" w:fill="E1DFDD"/>
    </w:rPr>
  </w:style>
  <w:style w:type="character" w:customStyle="1" w:styleId="apple-converted-space">
    <w:name w:val="apple-converted-space"/>
    <w:basedOn w:val="DefaultParagraphFont"/>
    <w:rsid w:val="00F6196A"/>
  </w:style>
  <w:style w:type="table" w:styleId="TableGrid">
    <w:name w:val="Table Grid"/>
    <w:basedOn w:val="TableNormal"/>
    <w:uiPriority w:val="39"/>
    <w:rsid w:val="00446D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012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F4F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rsid w:val="00B80795"/>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B80795"/>
    <w:rPr>
      <w:rFonts w:ascii="Times New Roman" w:eastAsia="Times New Roman" w:hAnsi="Times New Roman" w:cs="Times New Roman"/>
      <w:i/>
      <w:iCs/>
      <w:sz w:val="24"/>
      <w:szCs w:val="24"/>
    </w:rPr>
  </w:style>
  <w:style w:type="table" w:styleId="LightShading">
    <w:name w:val="Light Shading"/>
    <w:basedOn w:val="TableNormal"/>
    <w:uiPriority w:val="60"/>
    <w:rsid w:val="000536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3D3F0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634379">
      <w:bodyDiv w:val="1"/>
      <w:marLeft w:val="0"/>
      <w:marRight w:val="0"/>
      <w:marTop w:val="0"/>
      <w:marBottom w:val="0"/>
      <w:divBdr>
        <w:top w:val="none" w:sz="0" w:space="0" w:color="auto"/>
        <w:left w:val="none" w:sz="0" w:space="0" w:color="auto"/>
        <w:bottom w:val="none" w:sz="0" w:space="0" w:color="auto"/>
        <w:right w:val="none" w:sz="0" w:space="0" w:color="auto"/>
      </w:divBdr>
      <w:divsChild>
        <w:div w:id="11622347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dentaffairs.psu.edu/reslife/r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psuup.erezlife.com" TargetMode="External"/><Relationship Id="rId17" Type="http://schemas.openxmlformats.org/officeDocument/2006/relationships/hyperlink" Target="https://kaltura.psu.edu/" TargetMode="External"/><Relationship Id="rId2" Type="http://schemas.openxmlformats.org/officeDocument/2006/relationships/customXml" Target="../customXml/item2.xml"/><Relationship Id="rId16" Type="http://schemas.openxmlformats.org/officeDocument/2006/relationships/hyperlink" Target="https://pennstate.service-now.com/sp?id=kb_article_view&amp;sysparm_article=KB0011656&amp;sys_kb_id=949736dddb033c146ff9e1f5ca96198e&amp;spa=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psu.zoom.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suup.erezlife.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0ea956-178a-4935-9840-49a613bba71a">
      <Terms xmlns="http://schemas.microsoft.com/office/infopath/2007/PartnerControls"/>
    </lcf76f155ced4ddcb4097134ff3c332f>
    <TaxCatchAll xmlns="49707ac7-c691-43c3-8f14-cc54d27a151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242304CA503446B01A7D9CB17382FF" ma:contentTypeVersion="16" ma:contentTypeDescription="Create a new document." ma:contentTypeScope="" ma:versionID="e7596b5404a9c44accbf5f392051483e">
  <xsd:schema xmlns:xsd="http://www.w3.org/2001/XMLSchema" xmlns:xs="http://www.w3.org/2001/XMLSchema" xmlns:p="http://schemas.microsoft.com/office/2006/metadata/properties" xmlns:ns2="8c0ea956-178a-4935-9840-49a613bba71a" xmlns:ns3="49707ac7-c691-43c3-8f14-cc54d27a151a" targetNamespace="http://schemas.microsoft.com/office/2006/metadata/properties" ma:root="true" ma:fieldsID="8f650ce934d74ed120a154ce5327e2a1" ns2:_="" ns3:_="">
    <xsd:import namespace="8c0ea956-178a-4935-9840-49a613bba71a"/>
    <xsd:import namespace="49707ac7-c691-43c3-8f14-cc54d27a15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ea956-178a-4935-9840-49a613bba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707ac7-c691-43c3-8f14-cc54d27a151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1e314c1-766d-4caa-96bf-037103ef6045}" ma:internalName="TaxCatchAll" ma:showField="CatchAllData" ma:web="49707ac7-c691-43c3-8f14-cc54d27a15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E4E0F-0948-4397-B2C9-93F5EABCCC9D}">
  <ds:schemaRefs>
    <ds:schemaRef ds:uri="http://schemas.microsoft.com/sharepoint/v3/contenttype/forms"/>
  </ds:schemaRefs>
</ds:datastoreItem>
</file>

<file path=customXml/itemProps2.xml><?xml version="1.0" encoding="utf-8"?>
<ds:datastoreItem xmlns:ds="http://schemas.openxmlformats.org/officeDocument/2006/customXml" ds:itemID="{8093815B-D455-454C-A577-F13E7B06E56E}">
  <ds:schemaRefs>
    <ds:schemaRef ds:uri="http://schemas.microsoft.com/office/2006/metadata/properties"/>
    <ds:schemaRef ds:uri="http://schemas.microsoft.com/office/infopath/2007/PartnerControls"/>
    <ds:schemaRef ds:uri="8c0ea956-178a-4935-9840-49a613bba71a"/>
    <ds:schemaRef ds:uri="49707ac7-c691-43c3-8f14-cc54d27a151a"/>
  </ds:schemaRefs>
</ds:datastoreItem>
</file>

<file path=customXml/itemProps3.xml><?xml version="1.0" encoding="utf-8"?>
<ds:datastoreItem xmlns:ds="http://schemas.openxmlformats.org/officeDocument/2006/customXml" ds:itemID="{B1A14A31-6AE0-1C4B-87F7-5C384FC6C329}">
  <ds:schemaRefs>
    <ds:schemaRef ds:uri="http://schemas.openxmlformats.org/officeDocument/2006/bibliography"/>
  </ds:schemaRefs>
</ds:datastoreItem>
</file>

<file path=customXml/itemProps4.xml><?xml version="1.0" encoding="utf-8"?>
<ds:datastoreItem xmlns:ds="http://schemas.openxmlformats.org/officeDocument/2006/customXml" ds:itemID="{2121F75F-B19B-4ECB-976F-87D007443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ea956-178a-4935-9840-49a613bba71a"/>
    <ds:schemaRef ds:uri="49707ac7-c691-43c3-8f14-cc54d27a1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10</Pages>
  <Words>3625</Words>
  <Characters>20667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24244</CharactersWithSpaces>
  <SharedDoc>false</SharedDoc>
  <HLinks>
    <vt:vector size="30" baseType="variant">
      <vt:variant>
        <vt:i4>5111878</vt:i4>
      </vt:variant>
      <vt:variant>
        <vt:i4>12</vt:i4>
      </vt:variant>
      <vt:variant>
        <vt:i4>0</vt:i4>
      </vt:variant>
      <vt:variant>
        <vt:i4>5</vt:i4>
      </vt:variant>
      <vt:variant>
        <vt:lpwstr>https://kaltura.psu.edu/</vt:lpwstr>
      </vt:variant>
      <vt:variant>
        <vt:lpwstr/>
      </vt:variant>
      <vt:variant>
        <vt:i4>1310733</vt:i4>
      </vt:variant>
      <vt:variant>
        <vt:i4>9</vt:i4>
      </vt:variant>
      <vt:variant>
        <vt:i4>0</vt:i4>
      </vt:variant>
      <vt:variant>
        <vt:i4>5</vt:i4>
      </vt:variant>
      <vt:variant>
        <vt:lpwstr>https://psu.zoom.us/</vt:lpwstr>
      </vt:variant>
      <vt:variant>
        <vt:lpwstr/>
      </vt:variant>
      <vt:variant>
        <vt:i4>3342462</vt:i4>
      </vt:variant>
      <vt:variant>
        <vt:i4>6</vt:i4>
      </vt:variant>
      <vt:variant>
        <vt:i4>0</vt:i4>
      </vt:variant>
      <vt:variant>
        <vt:i4>5</vt:i4>
      </vt:variant>
      <vt:variant>
        <vt:lpwstr>https://psuup.erezlife.com/</vt:lpwstr>
      </vt:variant>
      <vt:variant>
        <vt:lpwstr/>
      </vt:variant>
      <vt:variant>
        <vt:i4>1572954</vt:i4>
      </vt:variant>
      <vt:variant>
        <vt:i4>3</vt:i4>
      </vt:variant>
      <vt:variant>
        <vt:i4>0</vt:i4>
      </vt:variant>
      <vt:variant>
        <vt:i4>5</vt:i4>
      </vt:variant>
      <vt:variant>
        <vt:lpwstr>https://studentaffairs.psu.edu/reslife/ra</vt:lpwstr>
      </vt:variant>
      <vt:variant>
        <vt:lpwstr/>
      </vt:variant>
      <vt:variant>
        <vt:i4>3342462</vt:i4>
      </vt:variant>
      <vt:variant>
        <vt:i4>0</vt:i4>
      </vt:variant>
      <vt:variant>
        <vt:i4>0</vt:i4>
      </vt:variant>
      <vt:variant>
        <vt:i4>5</vt:i4>
      </vt:variant>
      <vt:variant>
        <vt:lpwstr>https://psuup.erezlife.com/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Jenna Kyger</dc:creator>
  <cp:keywords/>
  <dc:description/>
  <cp:lastModifiedBy>Lewis, Jenna Kyger</cp:lastModifiedBy>
  <cp:revision>4</cp:revision>
  <cp:lastPrinted>2023-09-28T15:35:00Z</cp:lastPrinted>
  <dcterms:created xsi:type="dcterms:W3CDTF">2023-10-16T13:45:00Z</dcterms:created>
  <dcterms:modified xsi:type="dcterms:W3CDTF">2023-12-14T15:46:00Z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0x010100E3242304CA503446B01A7D9CB17382FF</vt:lpwstr>
  </property>
  <property fmtid="{D5CDD505-2E9C-101B-9397-08002B2CF9AE}" pid="3" name="MediaServiceImageTags">
    <vt:lpwstr/>
  </property>
</Properties>
</file>